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46" w:rsidRDefault="00751B46" w:rsidP="00A553BC">
      <w:pPr>
        <w:pStyle w:val="Heading1"/>
        <w:jc w:val="both"/>
      </w:pPr>
    </w:p>
    <w:p w:rsidR="00751B46" w:rsidRDefault="00751B46" w:rsidP="00A553BC">
      <w:pPr>
        <w:pStyle w:val="Heading1"/>
        <w:jc w:val="center"/>
      </w:pPr>
    </w:p>
    <w:p w:rsidR="00751B46" w:rsidRDefault="00751B46" w:rsidP="00A553BC">
      <w:pPr>
        <w:pStyle w:val="Heading1"/>
        <w:jc w:val="center"/>
      </w:pPr>
    </w:p>
    <w:p w:rsidR="00751B46" w:rsidRDefault="00AE7640" w:rsidP="00A553BC">
      <w:pPr>
        <w:pStyle w:val="Title"/>
        <w:pBdr>
          <w:bottom w:val="none" w:sz="0" w:space="0" w:color="auto"/>
        </w:pBdr>
        <w:jc w:val="center"/>
        <w:rPr>
          <w:b/>
        </w:rPr>
      </w:pPr>
      <w:r>
        <w:rPr>
          <w:b/>
        </w:rPr>
        <w:t>KOLEGIALNO PODPIRANJE</w:t>
      </w:r>
    </w:p>
    <w:p w:rsidR="00751B46" w:rsidRPr="00734E35" w:rsidRDefault="00751B46" w:rsidP="00A553BC">
      <w:pPr>
        <w:pStyle w:val="Title"/>
        <w:pBdr>
          <w:bottom w:val="none" w:sz="0" w:space="0" w:color="auto"/>
        </w:pBdr>
        <w:jc w:val="center"/>
        <w:rPr>
          <w:b/>
        </w:rPr>
      </w:pPr>
      <w:r w:rsidRPr="00734E35">
        <w:rPr>
          <w:b/>
        </w:rPr>
        <w:t>ZA STROKOVNI IN OSEBNOSTNI RAZVOJ UČITELJEV</w:t>
      </w:r>
    </w:p>
    <w:p w:rsidR="00751B46" w:rsidRDefault="00751B46" w:rsidP="00A553BC">
      <w:pPr>
        <w:jc w:val="center"/>
      </w:pPr>
      <w:bookmarkStart w:id="0" w:name="_GoBack"/>
      <w:bookmarkEnd w:id="0"/>
      <w:r>
        <w:rPr>
          <w:rFonts w:cstheme="minorHAnsi"/>
          <w:noProof/>
          <w:lang w:eastAsia="sl-SI"/>
        </w:rPr>
        <w:drawing>
          <wp:inline distT="0" distB="0" distL="0" distR="0" wp14:anchorId="3EC3BD9F" wp14:editId="764E437E">
            <wp:extent cx="3924300" cy="2612277"/>
            <wp:effectExtent l="0" t="0" r="0" b="0"/>
            <wp:docPr id="23" name="Picture 23" descr="C:\Users\Blanka\Pictures\KolegialniCoach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a\Pictures\KolegialniCoachin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003" cy="2611413"/>
                    </a:xfrm>
                    <a:prstGeom prst="ellipse">
                      <a:avLst/>
                    </a:prstGeom>
                    <a:ln>
                      <a:noFill/>
                    </a:ln>
                    <a:effectLst>
                      <a:softEdge rad="112500"/>
                    </a:effectLst>
                  </pic:spPr>
                </pic:pic>
              </a:graphicData>
            </a:graphic>
          </wp:inline>
        </w:drawing>
      </w:r>
    </w:p>
    <w:p w:rsidR="00751B46" w:rsidRDefault="00751B46" w:rsidP="00A553BC">
      <w:pPr>
        <w:spacing w:after="0"/>
        <w:jc w:val="center"/>
      </w:pPr>
    </w:p>
    <w:p w:rsidR="00751B46" w:rsidRPr="00734E35" w:rsidRDefault="00751B46" w:rsidP="00A553BC">
      <w:pPr>
        <w:spacing w:after="0"/>
        <w:jc w:val="center"/>
        <w:rPr>
          <w:sz w:val="28"/>
          <w:szCs w:val="28"/>
        </w:rPr>
      </w:pPr>
      <w:r w:rsidRPr="00734E35">
        <w:rPr>
          <w:sz w:val="28"/>
          <w:szCs w:val="28"/>
        </w:rPr>
        <w:t>Pripravile:</w:t>
      </w:r>
    </w:p>
    <w:p w:rsidR="00751B46" w:rsidRPr="00734E35" w:rsidRDefault="00751B46" w:rsidP="00A553BC">
      <w:pPr>
        <w:spacing w:after="0"/>
        <w:jc w:val="center"/>
        <w:rPr>
          <w:sz w:val="28"/>
          <w:szCs w:val="28"/>
        </w:rPr>
      </w:pPr>
      <w:r w:rsidRPr="00734E35">
        <w:rPr>
          <w:sz w:val="28"/>
          <w:szCs w:val="28"/>
        </w:rPr>
        <w:t>Brigita Žarkovič Adlešič</w:t>
      </w:r>
    </w:p>
    <w:p w:rsidR="00751B46" w:rsidRPr="00734E35" w:rsidRDefault="00751B46" w:rsidP="00A553BC">
      <w:pPr>
        <w:spacing w:after="0"/>
        <w:jc w:val="center"/>
        <w:rPr>
          <w:sz w:val="28"/>
          <w:szCs w:val="28"/>
        </w:rPr>
      </w:pPr>
      <w:r w:rsidRPr="00734E35">
        <w:rPr>
          <w:sz w:val="28"/>
          <w:szCs w:val="28"/>
        </w:rPr>
        <w:t>Zora Rutar Ilc</w:t>
      </w:r>
    </w:p>
    <w:p w:rsidR="00751B46" w:rsidRPr="00734E35" w:rsidRDefault="00751B46" w:rsidP="00A553BC">
      <w:pPr>
        <w:spacing w:after="0"/>
        <w:jc w:val="center"/>
        <w:rPr>
          <w:sz w:val="28"/>
          <w:szCs w:val="28"/>
        </w:rPr>
      </w:pPr>
      <w:r w:rsidRPr="00734E35">
        <w:rPr>
          <w:sz w:val="28"/>
          <w:szCs w:val="28"/>
        </w:rPr>
        <w:t>Blanka Tacer</w:t>
      </w:r>
    </w:p>
    <w:p w:rsidR="00751B46" w:rsidRPr="00734E35" w:rsidRDefault="00751B46" w:rsidP="00A553BC">
      <w:pPr>
        <w:jc w:val="center"/>
        <w:rPr>
          <w:sz w:val="28"/>
          <w:szCs w:val="28"/>
        </w:rPr>
      </w:pPr>
    </w:p>
    <w:p w:rsidR="00751B46" w:rsidRPr="00CE76E9" w:rsidRDefault="00930EB0" w:rsidP="00D276B1">
      <w:pPr>
        <w:jc w:val="center"/>
        <w:sectPr w:rsidR="00751B46" w:rsidRPr="00CE76E9">
          <w:headerReference w:type="default" r:id="rId9"/>
          <w:footerReference w:type="default" r:id="rId10"/>
          <w:pgSz w:w="11906" w:h="16838"/>
          <w:pgMar w:top="1417" w:right="1417" w:bottom="1417" w:left="1417" w:header="708" w:footer="708" w:gutter="0"/>
          <w:cols w:space="708"/>
          <w:docGrid w:linePitch="360"/>
        </w:sectPr>
      </w:pPr>
      <w:r>
        <w:rPr>
          <w:sz w:val="28"/>
          <w:szCs w:val="28"/>
        </w:rPr>
        <w:t xml:space="preserve">Šolsko leto 2012 / </w:t>
      </w:r>
      <w:r w:rsidRPr="00734E35">
        <w:rPr>
          <w:sz w:val="28"/>
          <w:szCs w:val="28"/>
        </w:rPr>
        <w:t>201</w:t>
      </w:r>
      <w:r>
        <w:rPr>
          <w:sz w:val="28"/>
          <w:szCs w:val="28"/>
        </w:rPr>
        <w:t>3</w:t>
      </w:r>
    </w:p>
    <w:p w:rsidR="00AE7640" w:rsidRDefault="00AE7640" w:rsidP="00D276B1">
      <w:pPr>
        <w:pStyle w:val="Heading1"/>
        <w:shd w:val="clear" w:color="auto" w:fill="4F81BD" w:themeFill="accent1"/>
        <w:jc w:val="both"/>
        <w:rPr>
          <w:color w:val="FFFFFF" w:themeColor="background1"/>
          <w:sz w:val="32"/>
          <w:szCs w:val="32"/>
        </w:rPr>
      </w:pPr>
      <w:r w:rsidRPr="00AE7640">
        <w:rPr>
          <w:color w:val="FFFFFF" w:themeColor="background1"/>
          <w:sz w:val="32"/>
          <w:szCs w:val="32"/>
        </w:rPr>
        <w:lastRenderedPageBreak/>
        <w:t>Delo s prepričanji</w:t>
      </w:r>
    </w:p>
    <w:p w:rsidR="00AE7640" w:rsidRPr="00AE7640" w:rsidRDefault="00AE7640" w:rsidP="00AE7640"/>
    <w:p w:rsidR="00751B46" w:rsidRPr="006B7EE4" w:rsidRDefault="00751B46" w:rsidP="00A553BC">
      <w:pPr>
        <w:jc w:val="both"/>
        <w:rPr>
          <w:rFonts w:cstheme="minorHAnsi"/>
        </w:rPr>
      </w:pPr>
      <w:r w:rsidRPr="006B7EE4">
        <w:rPr>
          <w:rFonts w:cstheme="minorHAnsi"/>
        </w:rPr>
        <w:t xml:space="preserve">Prepričanja lahko s pomočjo vprašanj </w:t>
      </w:r>
      <w:proofErr w:type="spellStart"/>
      <w:r w:rsidRPr="006B7EE4">
        <w:rPr>
          <w:rFonts w:cstheme="minorHAnsi"/>
        </w:rPr>
        <w:t>uzaveščamo</w:t>
      </w:r>
      <w:proofErr w:type="spellEnd"/>
      <w:r w:rsidRPr="006B7EE4">
        <w:rPr>
          <w:rFonts w:cstheme="minorHAnsi"/>
        </w:rPr>
        <w:t xml:space="preserve">, rahljamo, </w:t>
      </w:r>
      <w:proofErr w:type="spellStart"/>
      <w:r w:rsidRPr="006B7EE4">
        <w:rPr>
          <w:rFonts w:cstheme="minorHAnsi"/>
        </w:rPr>
        <w:t>preokvirjamo</w:t>
      </w:r>
      <w:proofErr w:type="spellEnd"/>
      <w:r w:rsidRPr="006B7EE4">
        <w:rPr>
          <w:rFonts w:cstheme="minorHAnsi"/>
        </w:rPr>
        <w:t xml:space="preserve"> in izbiramo.</w:t>
      </w:r>
    </w:p>
    <w:p w:rsidR="00751B46" w:rsidRPr="006B7EE4" w:rsidRDefault="00751B46" w:rsidP="00A553BC">
      <w:pPr>
        <w:pStyle w:val="Caption"/>
        <w:rPr>
          <w:rFonts w:cstheme="minorHAnsi"/>
          <w:szCs w:val="22"/>
        </w:rPr>
      </w:pPr>
      <w:bookmarkStart w:id="1" w:name="_Ref329973534"/>
      <w:bookmarkStart w:id="2" w:name="_Ref329973527"/>
      <w:r>
        <w:t xml:space="preserve">Tabela </w:t>
      </w:r>
      <w:r w:rsidR="00B63E01">
        <w:fldChar w:fldCharType="begin"/>
      </w:r>
      <w:r w:rsidR="00B63E01">
        <w:instrText xml:space="preserve"> SEQ Tabela \* ARABIC </w:instrText>
      </w:r>
      <w:r w:rsidR="00B63E01">
        <w:fldChar w:fldCharType="separate"/>
      </w:r>
      <w:r w:rsidR="00413E76">
        <w:rPr>
          <w:noProof/>
        </w:rPr>
        <w:t>2</w:t>
      </w:r>
      <w:r w:rsidR="00B63E01">
        <w:rPr>
          <w:noProof/>
        </w:rPr>
        <w:fldChar w:fldCharType="end"/>
      </w:r>
      <w:bookmarkEnd w:id="1"/>
      <w:r>
        <w:t>.</w:t>
      </w:r>
      <w:r w:rsidRPr="006B7EE4">
        <w:rPr>
          <w:rFonts w:cstheme="minorHAnsi"/>
          <w:szCs w:val="22"/>
        </w:rPr>
        <w:t xml:space="preserve"> </w:t>
      </w:r>
      <w:r>
        <w:rPr>
          <w:rFonts w:cstheme="minorHAnsi"/>
          <w:szCs w:val="22"/>
        </w:rPr>
        <w:t>V</w:t>
      </w:r>
      <w:r w:rsidRPr="006B7EE4">
        <w:rPr>
          <w:rFonts w:cstheme="minorHAnsi"/>
          <w:szCs w:val="22"/>
        </w:rPr>
        <w:t>prašanja za raziskovanje prepričanj</w:t>
      </w:r>
      <w:r>
        <w:rPr>
          <w:rFonts w:cstheme="minorHAnsi"/>
          <w:szCs w:val="22"/>
        </w:rPr>
        <w:t>.</w:t>
      </w:r>
      <w:bookmarkEnd w:id="2"/>
    </w:p>
    <w:tbl>
      <w:tblPr>
        <w:tblStyle w:val="TableGrid"/>
        <w:tblW w:w="0" w:type="auto"/>
        <w:tblLook w:val="04A0" w:firstRow="1" w:lastRow="0" w:firstColumn="1" w:lastColumn="0" w:noHBand="0" w:noVBand="1"/>
      </w:tblPr>
      <w:tblGrid>
        <w:gridCol w:w="9212"/>
      </w:tblGrid>
      <w:tr w:rsidR="00751B46" w:rsidRPr="006B7EE4" w:rsidTr="00A553BC">
        <w:tc>
          <w:tcPr>
            <w:tcW w:w="9212" w:type="dxa"/>
          </w:tcPr>
          <w:p w:rsidR="00751B46" w:rsidRPr="006B7EE4" w:rsidRDefault="00751B46" w:rsidP="00A553BC">
            <w:pPr>
              <w:spacing w:line="276" w:lineRule="auto"/>
              <w:jc w:val="both"/>
              <w:rPr>
                <w:rFonts w:cstheme="minorHAnsi"/>
              </w:rPr>
            </w:pPr>
          </w:p>
          <w:p w:rsidR="00751B46" w:rsidRPr="006B7EE4" w:rsidRDefault="00751B46" w:rsidP="00A553BC">
            <w:pPr>
              <w:pStyle w:val="ListParagraph"/>
              <w:numPr>
                <w:ilvl w:val="0"/>
                <w:numId w:val="5"/>
              </w:numPr>
              <w:spacing w:line="276" w:lineRule="auto"/>
              <w:jc w:val="both"/>
              <w:rPr>
                <w:rFonts w:cstheme="minorHAnsi"/>
                <w:b/>
              </w:rPr>
            </w:pPr>
            <w:r w:rsidRPr="006B7EE4">
              <w:rPr>
                <w:rFonts w:cstheme="minorHAnsi"/>
                <w:b/>
              </w:rPr>
              <w:t xml:space="preserve">za </w:t>
            </w:r>
            <w:proofErr w:type="spellStart"/>
            <w:r w:rsidRPr="006B7EE4">
              <w:rPr>
                <w:rFonts w:cstheme="minorHAnsi"/>
                <w:b/>
              </w:rPr>
              <w:t>uzaveščanje</w:t>
            </w:r>
            <w:proofErr w:type="spellEnd"/>
          </w:p>
          <w:p w:rsidR="00751B46" w:rsidRPr="006B7EE4" w:rsidRDefault="00751B46" w:rsidP="00A553BC">
            <w:pPr>
              <w:spacing w:line="276" w:lineRule="auto"/>
              <w:jc w:val="both"/>
              <w:rPr>
                <w:rFonts w:cstheme="minorHAnsi"/>
              </w:rPr>
            </w:pPr>
            <w:r w:rsidRPr="006B7EE4">
              <w:rPr>
                <w:rFonts w:cstheme="minorHAnsi"/>
              </w:rPr>
              <w:t>Kakšno prepričanje</w:t>
            </w:r>
            <w:r w:rsidR="00873FF0">
              <w:rPr>
                <w:rFonts w:cstheme="minorHAnsi"/>
              </w:rPr>
              <w:t xml:space="preserve"> lahko prepoznaš</w:t>
            </w:r>
            <w:r w:rsidRPr="006B7EE4">
              <w:rPr>
                <w:rFonts w:cstheme="minorHAnsi"/>
              </w:rPr>
              <w:t xml:space="preserve"> za tem? </w:t>
            </w:r>
          </w:p>
          <w:p w:rsidR="00751B46" w:rsidRPr="006B7EE4" w:rsidRDefault="00873FF0" w:rsidP="00A553BC">
            <w:pPr>
              <w:spacing w:line="276" w:lineRule="auto"/>
              <w:jc w:val="both"/>
              <w:rPr>
                <w:rFonts w:cstheme="minorHAnsi"/>
              </w:rPr>
            </w:pPr>
            <w:r>
              <w:rPr>
                <w:rFonts w:cstheme="minorHAnsi"/>
              </w:rPr>
              <w:t>V k</w:t>
            </w:r>
            <w:r w:rsidR="00751B46" w:rsidRPr="006B7EE4">
              <w:rPr>
                <w:rFonts w:cstheme="minorHAnsi"/>
              </w:rPr>
              <w:t xml:space="preserve">aj </w:t>
            </w:r>
            <w:r>
              <w:rPr>
                <w:rFonts w:cstheme="minorHAnsi"/>
              </w:rPr>
              <w:t xml:space="preserve">pri tem </w:t>
            </w:r>
            <w:r w:rsidR="00751B46" w:rsidRPr="006B7EE4">
              <w:rPr>
                <w:rFonts w:cstheme="minorHAnsi"/>
              </w:rPr>
              <w:t xml:space="preserve">verjameš? </w:t>
            </w:r>
          </w:p>
          <w:p w:rsidR="00751B46" w:rsidRPr="006B7EE4" w:rsidRDefault="00873FF0" w:rsidP="00A553BC">
            <w:pPr>
              <w:spacing w:line="276" w:lineRule="auto"/>
              <w:jc w:val="both"/>
              <w:rPr>
                <w:rFonts w:cstheme="minorHAnsi"/>
              </w:rPr>
            </w:pPr>
            <w:r>
              <w:rPr>
                <w:rFonts w:cstheme="minorHAnsi"/>
              </w:rPr>
              <w:t>K</w:t>
            </w:r>
            <w:r w:rsidR="00751B46" w:rsidRPr="006B7EE4">
              <w:rPr>
                <w:rFonts w:cstheme="minorHAnsi"/>
              </w:rPr>
              <w:t>aj te navaja k temu, da tako misliš?</w:t>
            </w:r>
          </w:p>
          <w:p w:rsidR="00751B46" w:rsidRPr="006B7EE4" w:rsidRDefault="00751B46" w:rsidP="00A553BC">
            <w:pPr>
              <w:spacing w:line="276" w:lineRule="auto"/>
              <w:jc w:val="both"/>
              <w:rPr>
                <w:rFonts w:cstheme="minorHAnsi"/>
              </w:rPr>
            </w:pPr>
            <w:r w:rsidRPr="006B7EE4">
              <w:rPr>
                <w:rFonts w:cstheme="minorHAnsi"/>
              </w:rPr>
              <w:t xml:space="preserve">Spomni se, kdaj </w:t>
            </w:r>
            <w:r w:rsidR="00873FF0">
              <w:rPr>
                <w:rFonts w:cstheme="minorHAnsi"/>
              </w:rPr>
              <w:t xml:space="preserve">si prvič pri sebi opazil </w:t>
            </w:r>
            <w:r w:rsidRPr="006B7EE4">
              <w:rPr>
                <w:rFonts w:cstheme="minorHAnsi"/>
              </w:rPr>
              <w:t xml:space="preserve">to prepričanje? Od kod </w:t>
            </w:r>
            <w:r w:rsidR="00873FF0">
              <w:rPr>
                <w:rFonts w:cstheme="minorHAnsi"/>
              </w:rPr>
              <w:t>je prišlo</w:t>
            </w:r>
            <w:r w:rsidRPr="006B7EE4">
              <w:rPr>
                <w:rFonts w:cstheme="minorHAnsi"/>
              </w:rPr>
              <w:t>? Ka</w:t>
            </w:r>
            <w:r w:rsidR="00873FF0">
              <w:rPr>
                <w:rFonts w:cstheme="minorHAnsi"/>
              </w:rPr>
              <w:t>j vse je vplivalo na to, da se je izoblikovalo</w:t>
            </w:r>
            <w:r w:rsidRPr="006B7EE4">
              <w:rPr>
                <w:rFonts w:cstheme="minorHAnsi"/>
              </w:rPr>
              <w:t>?</w:t>
            </w:r>
          </w:p>
          <w:p w:rsidR="00751B46" w:rsidRPr="006B7EE4" w:rsidRDefault="00751B46" w:rsidP="00A553BC">
            <w:pPr>
              <w:spacing w:line="276" w:lineRule="auto"/>
              <w:jc w:val="both"/>
              <w:rPr>
                <w:rFonts w:cstheme="minorHAnsi"/>
              </w:rPr>
            </w:pPr>
          </w:p>
          <w:p w:rsidR="00751B46" w:rsidRPr="006B7EE4" w:rsidRDefault="00751B46" w:rsidP="00A553BC">
            <w:pPr>
              <w:pStyle w:val="ListParagraph"/>
              <w:numPr>
                <w:ilvl w:val="0"/>
                <w:numId w:val="5"/>
              </w:numPr>
              <w:spacing w:line="276" w:lineRule="auto"/>
              <w:jc w:val="both"/>
              <w:rPr>
                <w:rFonts w:cstheme="minorHAnsi"/>
                <w:b/>
              </w:rPr>
            </w:pPr>
            <w:r w:rsidRPr="006B7EE4">
              <w:rPr>
                <w:rFonts w:cstheme="minorHAnsi"/>
                <w:b/>
              </w:rPr>
              <w:t xml:space="preserve">za rahljanje  </w:t>
            </w:r>
          </w:p>
          <w:p w:rsidR="00751B46" w:rsidRPr="006B7EE4" w:rsidRDefault="00751B46" w:rsidP="00A553BC">
            <w:pPr>
              <w:spacing w:line="276" w:lineRule="auto"/>
              <w:jc w:val="both"/>
              <w:rPr>
                <w:rFonts w:cstheme="minorHAnsi"/>
              </w:rPr>
            </w:pPr>
            <w:r w:rsidRPr="006B7EE4">
              <w:rPr>
                <w:rFonts w:cstheme="minorHAnsi"/>
              </w:rPr>
              <w:t>Kaj</w:t>
            </w:r>
            <w:r w:rsidR="00873FF0">
              <w:rPr>
                <w:rFonts w:cstheme="minorHAnsi"/>
              </w:rPr>
              <w:t xml:space="preserve"> pri tem drži? Kaj je </w:t>
            </w:r>
            <w:r w:rsidRPr="006B7EE4">
              <w:rPr>
                <w:rFonts w:cstheme="minorHAnsi"/>
              </w:rPr>
              <w:t xml:space="preserve">res? </w:t>
            </w:r>
            <w:r w:rsidR="00873FF0">
              <w:rPr>
                <w:rFonts w:cstheme="minorHAnsi"/>
              </w:rPr>
              <w:t>Kaj pa morda ne drži povsem?</w:t>
            </w:r>
            <w:r w:rsidRPr="006B7EE4">
              <w:rPr>
                <w:rFonts w:cstheme="minorHAnsi"/>
              </w:rPr>
              <w:t xml:space="preserve"> </w:t>
            </w:r>
          </w:p>
          <w:p w:rsidR="00751B46" w:rsidRPr="006B7EE4" w:rsidRDefault="00873FF0" w:rsidP="00A553BC">
            <w:pPr>
              <w:spacing w:line="276" w:lineRule="auto"/>
              <w:jc w:val="both"/>
              <w:rPr>
                <w:rFonts w:cstheme="minorHAnsi"/>
              </w:rPr>
            </w:pPr>
            <w:r>
              <w:rPr>
                <w:rFonts w:cstheme="minorHAnsi"/>
              </w:rPr>
              <w:t>Kako močno verjameš v to? Kako to ustreza temu</w:t>
            </w:r>
            <w:r w:rsidR="00751B46" w:rsidRPr="006B7EE4">
              <w:rPr>
                <w:rFonts w:cstheme="minorHAnsi"/>
              </w:rPr>
              <w:t xml:space="preserve">, kar ti </w:t>
            </w:r>
            <w:r>
              <w:rPr>
                <w:rFonts w:cstheme="minorHAnsi"/>
              </w:rPr>
              <w:t xml:space="preserve">najgloblje v sebi </w:t>
            </w:r>
            <w:r w:rsidR="00751B46" w:rsidRPr="006B7EE4">
              <w:rPr>
                <w:rFonts w:cstheme="minorHAnsi"/>
              </w:rPr>
              <w:t xml:space="preserve">čutiš/verjameš/misliš? Kdo še </w:t>
            </w:r>
            <w:r>
              <w:rPr>
                <w:rFonts w:cstheme="minorHAnsi"/>
              </w:rPr>
              <w:t xml:space="preserve">deli </w:t>
            </w:r>
            <w:r w:rsidR="00751B46" w:rsidRPr="006B7EE4">
              <w:rPr>
                <w:rFonts w:cstheme="minorHAnsi"/>
              </w:rPr>
              <w:t>to</w:t>
            </w:r>
            <w:r>
              <w:rPr>
                <w:rFonts w:cstheme="minorHAnsi"/>
              </w:rPr>
              <w:t xml:space="preserve"> prepričanje</w:t>
            </w:r>
            <w:r w:rsidR="00751B46" w:rsidRPr="006B7EE4">
              <w:rPr>
                <w:rFonts w:cstheme="minorHAnsi"/>
              </w:rPr>
              <w:t xml:space="preserve">?                                                               </w:t>
            </w:r>
          </w:p>
          <w:p w:rsidR="00751B46" w:rsidRPr="006B7EE4" w:rsidRDefault="00751B46" w:rsidP="00A553BC">
            <w:pPr>
              <w:spacing w:line="276" w:lineRule="auto"/>
              <w:jc w:val="both"/>
              <w:rPr>
                <w:rFonts w:cstheme="minorHAnsi"/>
              </w:rPr>
            </w:pPr>
            <w:r w:rsidRPr="006B7EE4">
              <w:rPr>
                <w:rFonts w:cstheme="minorHAnsi"/>
              </w:rPr>
              <w:t xml:space="preserve">Kaj ti to </w:t>
            </w:r>
            <w:r w:rsidR="00873FF0">
              <w:rPr>
                <w:rFonts w:cstheme="minorHAnsi"/>
              </w:rPr>
              <w:t>prepričanje prinaša</w:t>
            </w:r>
            <w:r w:rsidRPr="006B7EE4">
              <w:rPr>
                <w:rFonts w:cstheme="minorHAnsi"/>
              </w:rPr>
              <w:t>?</w:t>
            </w:r>
          </w:p>
          <w:p w:rsidR="00751B46" w:rsidRPr="006B7EE4" w:rsidRDefault="00751B46" w:rsidP="00A553BC">
            <w:pPr>
              <w:spacing w:line="276" w:lineRule="auto"/>
              <w:jc w:val="both"/>
              <w:rPr>
                <w:rFonts w:cstheme="minorHAnsi"/>
              </w:rPr>
            </w:pPr>
            <w:r>
              <w:rPr>
                <w:rFonts w:cstheme="minorHAnsi"/>
              </w:rPr>
              <w:t>Ali se kdaj sprašuješ o tem prepričanju</w:t>
            </w:r>
            <w:r w:rsidRPr="006B7EE4">
              <w:rPr>
                <w:rFonts w:cstheme="minorHAnsi"/>
              </w:rPr>
              <w:t xml:space="preserve">? </w:t>
            </w:r>
          </w:p>
          <w:p w:rsidR="00751B46" w:rsidRPr="006B7EE4" w:rsidRDefault="00751B46" w:rsidP="00A553BC">
            <w:pPr>
              <w:spacing w:line="276" w:lineRule="auto"/>
              <w:jc w:val="both"/>
              <w:rPr>
                <w:rFonts w:cstheme="minorHAnsi"/>
              </w:rPr>
            </w:pPr>
            <w:r w:rsidRPr="006B7EE4">
              <w:rPr>
                <w:rFonts w:cstheme="minorHAnsi"/>
              </w:rPr>
              <w:t xml:space="preserve">Kako bi bilo, če bi tega prepričanja ne </w:t>
            </w:r>
            <w:r w:rsidR="00873FF0">
              <w:rPr>
                <w:rFonts w:cstheme="minorHAnsi"/>
              </w:rPr>
              <w:t>bi bilo več</w:t>
            </w:r>
            <w:r w:rsidRPr="006B7EE4">
              <w:rPr>
                <w:rFonts w:cstheme="minorHAnsi"/>
              </w:rPr>
              <w:t>? Kaj bi</w:t>
            </w:r>
            <w:r w:rsidR="00873FF0">
              <w:rPr>
                <w:rFonts w:cstheme="minorHAnsi"/>
              </w:rPr>
              <w:t xml:space="preserve"> se spremenilo</w:t>
            </w:r>
            <w:r w:rsidRPr="006B7EE4">
              <w:rPr>
                <w:rFonts w:cstheme="minorHAnsi"/>
              </w:rPr>
              <w:t>?</w:t>
            </w:r>
            <w:r w:rsidRPr="006B7EE4">
              <w:rPr>
                <w:rFonts w:cstheme="minorHAnsi"/>
                <w:b/>
              </w:rPr>
              <w:t xml:space="preserve">          </w:t>
            </w:r>
          </w:p>
          <w:p w:rsidR="00751B46" w:rsidRPr="006B7EE4" w:rsidRDefault="00751B46" w:rsidP="00A553BC">
            <w:pPr>
              <w:spacing w:line="276" w:lineRule="auto"/>
              <w:jc w:val="both"/>
              <w:rPr>
                <w:rFonts w:cstheme="minorHAnsi"/>
              </w:rPr>
            </w:pPr>
          </w:p>
          <w:p w:rsidR="00751B46" w:rsidRPr="006B7EE4" w:rsidRDefault="00751B46" w:rsidP="00A553BC">
            <w:pPr>
              <w:pStyle w:val="ListParagraph"/>
              <w:numPr>
                <w:ilvl w:val="0"/>
                <w:numId w:val="5"/>
              </w:numPr>
              <w:spacing w:line="276" w:lineRule="auto"/>
              <w:jc w:val="both"/>
              <w:rPr>
                <w:rFonts w:cstheme="minorHAnsi"/>
                <w:b/>
              </w:rPr>
            </w:pPr>
            <w:r w:rsidRPr="006B7EE4">
              <w:rPr>
                <w:rFonts w:cstheme="minorHAnsi"/>
                <w:b/>
              </w:rPr>
              <w:t xml:space="preserve">za </w:t>
            </w:r>
            <w:proofErr w:type="spellStart"/>
            <w:r w:rsidRPr="006B7EE4">
              <w:rPr>
                <w:rFonts w:cstheme="minorHAnsi"/>
                <w:b/>
              </w:rPr>
              <w:t>preokvirjanje</w:t>
            </w:r>
            <w:proofErr w:type="spellEnd"/>
          </w:p>
          <w:p w:rsidR="00751B46" w:rsidRPr="006B7EE4" w:rsidRDefault="00751B46" w:rsidP="00A553BC">
            <w:pPr>
              <w:spacing w:line="276" w:lineRule="auto"/>
              <w:jc w:val="both"/>
              <w:rPr>
                <w:rFonts w:cstheme="minorHAnsi"/>
              </w:rPr>
            </w:pPr>
            <w:r w:rsidRPr="006B7EE4">
              <w:rPr>
                <w:rFonts w:cstheme="minorHAnsi"/>
              </w:rPr>
              <w:t xml:space="preserve">Kako </w:t>
            </w:r>
            <w:r w:rsidR="00873FF0">
              <w:rPr>
                <w:rFonts w:cstheme="minorHAnsi"/>
              </w:rPr>
              <w:t>lahko na to</w:t>
            </w:r>
            <w:r w:rsidRPr="006B7EE4">
              <w:rPr>
                <w:rFonts w:cstheme="minorHAnsi"/>
              </w:rPr>
              <w:t xml:space="preserve"> pogleda</w:t>
            </w:r>
            <w:r w:rsidR="00873FF0">
              <w:rPr>
                <w:rFonts w:cstheme="minorHAnsi"/>
              </w:rPr>
              <w:t>š še</w:t>
            </w:r>
            <w:r w:rsidRPr="006B7EE4">
              <w:rPr>
                <w:rFonts w:cstheme="minorHAnsi"/>
              </w:rPr>
              <w:t xml:space="preserve"> drugače?</w:t>
            </w:r>
          </w:p>
          <w:p w:rsidR="00751B46" w:rsidRPr="006B7EE4" w:rsidRDefault="00751B46" w:rsidP="00A553BC">
            <w:pPr>
              <w:spacing w:line="276" w:lineRule="auto"/>
              <w:jc w:val="both"/>
              <w:rPr>
                <w:rFonts w:cstheme="minorHAnsi"/>
              </w:rPr>
            </w:pPr>
            <w:r w:rsidRPr="006B7EE4">
              <w:rPr>
                <w:rFonts w:cstheme="minorHAnsi"/>
              </w:rPr>
              <w:t>Kater</w:t>
            </w:r>
            <w:r w:rsidR="00873FF0">
              <w:rPr>
                <w:rFonts w:cstheme="minorHAnsi"/>
              </w:rPr>
              <w:t>e</w:t>
            </w:r>
            <w:r w:rsidRPr="006B7EE4">
              <w:rPr>
                <w:rFonts w:cstheme="minorHAnsi"/>
              </w:rPr>
              <w:t xml:space="preserve"> izjem</w:t>
            </w:r>
            <w:r w:rsidR="00873FF0">
              <w:rPr>
                <w:rFonts w:cstheme="minorHAnsi"/>
              </w:rPr>
              <w:t>e obstajajo</w:t>
            </w:r>
            <w:r w:rsidRPr="006B7EE4">
              <w:rPr>
                <w:rFonts w:cstheme="minorHAnsi"/>
              </w:rPr>
              <w:t xml:space="preserve">? </w:t>
            </w:r>
          </w:p>
          <w:p w:rsidR="00751B46" w:rsidRPr="006B7EE4" w:rsidRDefault="00751B46" w:rsidP="00A553BC">
            <w:pPr>
              <w:spacing w:line="276" w:lineRule="auto"/>
              <w:jc w:val="both"/>
              <w:rPr>
                <w:rFonts w:cstheme="minorHAnsi"/>
              </w:rPr>
            </w:pPr>
            <w:r w:rsidRPr="006B7EE4">
              <w:rPr>
                <w:rFonts w:cstheme="minorHAnsi"/>
              </w:rPr>
              <w:t>Kdaj / kje / pri kom … je pa bilo drugače?</w:t>
            </w:r>
          </w:p>
          <w:p w:rsidR="00751B46" w:rsidRPr="006B7EE4" w:rsidRDefault="00751B46" w:rsidP="00A553BC">
            <w:pPr>
              <w:spacing w:line="276" w:lineRule="auto"/>
              <w:jc w:val="both"/>
              <w:rPr>
                <w:rFonts w:cstheme="minorHAnsi"/>
              </w:rPr>
            </w:pPr>
          </w:p>
          <w:p w:rsidR="00751B46" w:rsidRPr="006B7EE4" w:rsidRDefault="00751B46" w:rsidP="00A553BC">
            <w:pPr>
              <w:pStyle w:val="ListParagraph"/>
              <w:numPr>
                <w:ilvl w:val="0"/>
                <w:numId w:val="5"/>
              </w:numPr>
              <w:spacing w:line="276" w:lineRule="auto"/>
              <w:jc w:val="both"/>
              <w:rPr>
                <w:rFonts w:cstheme="minorHAnsi"/>
                <w:b/>
              </w:rPr>
            </w:pPr>
            <w:r w:rsidRPr="006B7EE4">
              <w:rPr>
                <w:rFonts w:cstheme="minorHAnsi"/>
                <w:b/>
              </w:rPr>
              <w:t>za izbiro</w:t>
            </w:r>
          </w:p>
          <w:p w:rsidR="00751B46" w:rsidRPr="006B7EE4" w:rsidRDefault="00873FF0" w:rsidP="00A553BC">
            <w:pPr>
              <w:spacing w:line="276" w:lineRule="auto"/>
              <w:jc w:val="both"/>
              <w:rPr>
                <w:rFonts w:cstheme="minorHAnsi"/>
              </w:rPr>
            </w:pPr>
            <w:r>
              <w:rPr>
                <w:rFonts w:cstheme="minorHAnsi"/>
              </w:rPr>
              <w:t xml:space="preserve">Kdaj boš lahko pričel </w:t>
            </w:r>
            <w:r w:rsidR="00751B46" w:rsidRPr="006B7EE4">
              <w:rPr>
                <w:rFonts w:cstheme="minorHAnsi"/>
              </w:rPr>
              <w:t>verj</w:t>
            </w:r>
            <w:r>
              <w:rPr>
                <w:rFonts w:cstheme="minorHAnsi"/>
              </w:rPr>
              <w:t>eti</w:t>
            </w:r>
            <w:r w:rsidR="00751B46" w:rsidRPr="006B7EE4">
              <w:rPr>
                <w:rFonts w:cstheme="minorHAnsi"/>
              </w:rPr>
              <w:t xml:space="preserve"> v nekaj novega?</w:t>
            </w:r>
          </w:p>
          <w:p w:rsidR="00751B46" w:rsidRPr="006B7EE4" w:rsidRDefault="00751B46" w:rsidP="00A553BC">
            <w:pPr>
              <w:spacing w:line="276" w:lineRule="auto"/>
              <w:jc w:val="both"/>
              <w:rPr>
                <w:rFonts w:cstheme="minorHAnsi"/>
              </w:rPr>
            </w:pPr>
            <w:r w:rsidRPr="006B7EE4">
              <w:rPr>
                <w:rFonts w:cstheme="minorHAnsi"/>
              </w:rPr>
              <w:t>Katero prepričanje bi ti bolje služilo?</w:t>
            </w:r>
          </w:p>
          <w:p w:rsidR="00873FF0" w:rsidRDefault="00751B46" w:rsidP="00A553BC">
            <w:pPr>
              <w:spacing w:line="276" w:lineRule="auto"/>
              <w:jc w:val="both"/>
              <w:rPr>
                <w:rFonts w:cstheme="minorHAnsi"/>
              </w:rPr>
            </w:pPr>
            <w:r w:rsidRPr="006B7EE4">
              <w:rPr>
                <w:rFonts w:cstheme="minorHAnsi"/>
              </w:rPr>
              <w:t>Kaj bi</w:t>
            </w:r>
            <w:r w:rsidR="00873FF0">
              <w:rPr>
                <w:rFonts w:cstheme="minorHAnsi"/>
              </w:rPr>
              <w:t xml:space="preserve"> še</w:t>
            </w:r>
            <w:r w:rsidRPr="006B7EE4">
              <w:rPr>
                <w:rFonts w:cstheme="minorHAnsi"/>
              </w:rPr>
              <w:t xml:space="preserve"> lahko verjel</w:t>
            </w:r>
            <w:r w:rsidR="00873FF0">
              <w:rPr>
                <w:rFonts w:cstheme="minorHAnsi"/>
              </w:rPr>
              <w:t>?</w:t>
            </w:r>
          </w:p>
          <w:p w:rsidR="00751B46" w:rsidRPr="006B7EE4" w:rsidRDefault="00873FF0" w:rsidP="00A553BC">
            <w:pPr>
              <w:spacing w:line="276" w:lineRule="auto"/>
              <w:jc w:val="both"/>
              <w:rPr>
                <w:rFonts w:cstheme="minorHAnsi"/>
              </w:rPr>
            </w:pPr>
            <w:r>
              <w:rPr>
                <w:rFonts w:cstheme="minorHAnsi"/>
              </w:rPr>
              <w:t>V kaj</w:t>
            </w:r>
            <w:r w:rsidR="00751B46" w:rsidRPr="006B7EE4">
              <w:rPr>
                <w:rFonts w:cstheme="minorHAnsi"/>
              </w:rPr>
              <w:t xml:space="preserve"> bi želel verjeti? </w:t>
            </w:r>
          </w:p>
          <w:p w:rsidR="00873FF0" w:rsidRDefault="00751B46" w:rsidP="00A553BC">
            <w:pPr>
              <w:spacing w:line="276" w:lineRule="auto"/>
              <w:jc w:val="both"/>
              <w:rPr>
                <w:rFonts w:cstheme="minorHAnsi"/>
              </w:rPr>
            </w:pPr>
            <w:r w:rsidRPr="006B7EE4">
              <w:rPr>
                <w:rFonts w:cstheme="minorHAnsi"/>
              </w:rPr>
              <w:t xml:space="preserve">Kaj bi </w:t>
            </w:r>
            <w:r w:rsidR="00873FF0">
              <w:rPr>
                <w:rFonts w:cstheme="minorHAnsi"/>
              </w:rPr>
              <w:t>bilo potem drugače</w:t>
            </w:r>
            <w:r w:rsidRPr="006B7EE4">
              <w:rPr>
                <w:rFonts w:cstheme="minorHAnsi"/>
              </w:rPr>
              <w:t>?</w:t>
            </w:r>
          </w:p>
          <w:p w:rsidR="00751B46" w:rsidRPr="006B7EE4" w:rsidRDefault="00873FF0" w:rsidP="00A553BC">
            <w:pPr>
              <w:spacing w:line="276" w:lineRule="auto"/>
              <w:jc w:val="both"/>
              <w:rPr>
                <w:rFonts w:cstheme="minorHAnsi"/>
              </w:rPr>
            </w:pPr>
            <w:r>
              <w:rPr>
                <w:rFonts w:cstheme="minorHAnsi"/>
              </w:rPr>
              <w:t>Kaj bi ti drugačno prepričanje prineslo?</w:t>
            </w:r>
            <w:r w:rsidR="00751B46" w:rsidRPr="006B7EE4">
              <w:rPr>
                <w:rFonts w:cstheme="minorHAnsi"/>
              </w:rPr>
              <w:t xml:space="preserve"> </w:t>
            </w:r>
          </w:p>
          <w:p w:rsidR="00751B46" w:rsidRPr="006B7EE4" w:rsidRDefault="00751B46" w:rsidP="00A553BC">
            <w:pPr>
              <w:spacing w:line="276" w:lineRule="auto"/>
              <w:jc w:val="both"/>
              <w:rPr>
                <w:rFonts w:cstheme="minorHAnsi"/>
              </w:rPr>
            </w:pPr>
          </w:p>
        </w:tc>
      </w:tr>
    </w:tbl>
    <w:p w:rsidR="00751B46" w:rsidRPr="002403FE" w:rsidRDefault="00751B46" w:rsidP="00A553BC">
      <w:pPr>
        <w:jc w:val="both"/>
        <w:rPr>
          <w:rFonts w:cstheme="minorHAnsi"/>
        </w:rPr>
      </w:pPr>
    </w:p>
    <w:p w:rsidR="00751B46" w:rsidRPr="006B7EE4" w:rsidRDefault="00751B46" w:rsidP="00A553BC">
      <w:pPr>
        <w:autoSpaceDE w:val="0"/>
        <w:autoSpaceDN w:val="0"/>
        <w:adjustRightInd w:val="0"/>
        <w:jc w:val="both"/>
        <w:rPr>
          <w:rFonts w:cstheme="minorHAnsi"/>
        </w:rPr>
      </w:pPr>
      <w:r w:rsidRPr="006B7EE4">
        <w:rPr>
          <w:rFonts w:cstheme="minorHAnsi"/>
        </w:rPr>
        <w:t>Za konec pa poglejmo še, kako smo lahko kos »</w:t>
      </w:r>
      <w:proofErr w:type="spellStart"/>
      <w:r w:rsidRPr="006B7EE4">
        <w:rPr>
          <w:rFonts w:cstheme="minorHAnsi"/>
        </w:rPr>
        <w:t>priganjalcem</w:t>
      </w:r>
      <w:proofErr w:type="spellEnd"/>
      <w:r w:rsidRPr="006B7EE4">
        <w:rPr>
          <w:rFonts w:cstheme="minorHAnsi"/>
        </w:rPr>
        <w:t xml:space="preserve">«, prepričanjem, ki so posebej značilna za šolski prostor in za pedagoške delavce. Ta prepričanja (znana tako iz transakcijske analize, kot </w:t>
      </w:r>
      <w:proofErr w:type="spellStart"/>
      <w:r w:rsidRPr="006B7EE4">
        <w:rPr>
          <w:rFonts w:cstheme="minorHAnsi"/>
        </w:rPr>
        <w:t>nevrolingvističnega</w:t>
      </w:r>
      <w:proofErr w:type="spellEnd"/>
      <w:r w:rsidRPr="006B7EE4">
        <w:rPr>
          <w:rFonts w:cstheme="minorHAnsi"/>
        </w:rPr>
        <w:t xml:space="preserve"> programiranja, </w:t>
      </w:r>
      <w:proofErr w:type="spellStart"/>
      <w:r w:rsidRPr="006B7EE4">
        <w:rPr>
          <w:rFonts w:cstheme="minorHAnsi"/>
        </w:rPr>
        <w:t>gestalt</w:t>
      </w:r>
      <w:proofErr w:type="spellEnd"/>
      <w:r w:rsidRPr="006B7EE4">
        <w:rPr>
          <w:rFonts w:cstheme="minorHAnsi"/>
        </w:rPr>
        <w:t xml:space="preserve"> terapije in kognitivno vedenjske terapije) lahko povzamemo z naslednjimi tremi gesli:</w:t>
      </w:r>
    </w:p>
    <w:p w:rsidR="00751B46" w:rsidRPr="006B7EE4" w:rsidRDefault="00751B46" w:rsidP="00A553BC">
      <w:pPr>
        <w:numPr>
          <w:ilvl w:val="0"/>
          <w:numId w:val="22"/>
        </w:numPr>
        <w:autoSpaceDE w:val="0"/>
        <w:autoSpaceDN w:val="0"/>
        <w:adjustRightInd w:val="0"/>
        <w:spacing w:after="0"/>
        <w:jc w:val="both"/>
        <w:rPr>
          <w:rFonts w:cstheme="minorHAnsi"/>
        </w:rPr>
      </w:pPr>
      <w:r w:rsidRPr="006B7EE4">
        <w:rPr>
          <w:rFonts w:cstheme="minorHAnsi"/>
        </w:rPr>
        <w:t>Biti moram(o) popoln(i)!</w:t>
      </w:r>
    </w:p>
    <w:p w:rsidR="00751B46" w:rsidRPr="006B7EE4" w:rsidRDefault="00751B46" w:rsidP="00A553BC">
      <w:pPr>
        <w:numPr>
          <w:ilvl w:val="0"/>
          <w:numId w:val="22"/>
        </w:numPr>
        <w:autoSpaceDE w:val="0"/>
        <w:autoSpaceDN w:val="0"/>
        <w:adjustRightInd w:val="0"/>
        <w:spacing w:after="0"/>
        <w:jc w:val="both"/>
        <w:rPr>
          <w:rFonts w:cstheme="minorHAnsi"/>
        </w:rPr>
      </w:pPr>
      <w:r w:rsidRPr="006B7EE4">
        <w:rPr>
          <w:rFonts w:cstheme="minorHAnsi"/>
        </w:rPr>
        <w:t>Vsem moram(o) ustreči!</w:t>
      </w:r>
    </w:p>
    <w:p w:rsidR="00751B46" w:rsidRPr="006B7EE4" w:rsidRDefault="00751B46" w:rsidP="00A553BC">
      <w:pPr>
        <w:numPr>
          <w:ilvl w:val="0"/>
          <w:numId w:val="22"/>
        </w:numPr>
        <w:autoSpaceDE w:val="0"/>
        <w:autoSpaceDN w:val="0"/>
        <w:adjustRightInd w:val="0"/>
        <w:spacing w:after="0"/>
        <w:jc w:val="both"/>
        <w:rPr>
          <w:rFonts w:cstheme="minorHAnsi"/>
        </w:rPr>
      </w:pPr>
      <w:r w:rsidRPr="006B7EE4">
        <w:rPr>
          <w:rFonts w:cstheme="minorHAnsi"/>
        </w:rPr>
        <w:lastRenderedPageBreak/>
        <w:t>Mudi se! Ni časa.</w:t>
      </w:r>
    </w:p>
    <w:p w:rsidR="00751B46" w:rsidRPr="006B7EE4" w:rsidRDefault="00751B46" w:rsidP="00A553BC">
      <w:pPr>
        <w:autoSpaceDE w:val="0"/>
        <w:autoSpaceDN w:val="0"/>
        <w:adjustRightInd w:val="0"/>
        <w:ind w:left="720"/>
        <w:jc w:val="both"/>
        <w:rPr>
          <w:rFonts w:cstheme="minorHAnsi"/>
        </w:rPr>
      </w:pPr>
    </w:p>
    <w:p w:rsidR="00751B46" w:rsidRPr="006B7EE4" w:rsidRDefault="00751B46" w:rsidP="00A553BC">
      <w:pPr>
        <w:autoSpaceDE w:val="0"/>
        <w:autoSpaceDN w:val="0"/>
        <w:adjustRightInd w:val="0"/>
        <w:jc w:val="both"/>
        <w:rPr>
          <w:rFonts w:cstheme="minorHAnsi"/>
        </w:rPr>
      </w:pPr>
      <w:r w:rsidRPr="006B7EE4">
        <w:rPr>
          <w:rFonts w:cstheme="minorHAnsi"/>
        </w:rPr>
        <w:t>Še zlasti so ta tri prepričanja nevarna v kombinaciji: če moramo biti popolni, pri tem vsem ustreči in še pohiteti, imamo »recept za infarktno stanje« ne le na metaforični ravni, ampak tudi dobesedno.</w:t>
      </w:r>
    </w:p>
    <w:p w:rsidR="00751B46" w:rsidRPr="006B7EE4" w:rsidRDefault="00751B46" w:rsidP="00A553BC">
      <w:pPr>
        <w:jc w:val="both"/>
        <w:rPr>
          <w:rFonts w:cstheme="minorHAnsi"/>
        </w:rPr>
      </w:pPr>
      <w:r w:rsidRPr="006B7EE4">
        <w:rPr>
          <w:rFonts w:cstheme="minorHAnsi"/>
        </w:rPr>
        <w:t>»Zdravilo« tudi za ta prepričanja so vprašanja, kakršna smo navajali že v prejšnjih dveh podpoglavjih, npr.:</w:t>
      </w:r>
    </w:p>
    <w:p w:rsidR="00751B46" w:rsidRPr="006B7EE4" w:rsidRDefault="00751B46" w:rsidP="00A553BC">
      <w:pPr>
        <w:jc w:val="both"/>
        <w:rPr>
          <w:rFonts w:cstheme="minorHAnsi"/>
        </w:rPr>
      </w:pPr>
      <w:r w:rsidRPr="006B7EE4">
        <w:rPr>
          <w:rFonts w:cstheme="minorHAnsi"/>
        </w:rPr>
        <w:t xml:space="preserve">Za »Biti moram popoln« se npr. lahko vprašamo: </w:t>
      </w:r>
    </w:p>
    <w:p w:rsidR="00751B46" w:rsidRPr="006B7EE4" w:rsidRDefault="00751B46" w:rsidP="00A553BC">
      <w:pPr>
        <w:spacing w:after="0"/>
        <w:jc w:val="both"/>
        <w:rPr>
          <w:rFonts w:cstheme="minorHAnsi"/>
        </w:rPr>
      </w:pPr>
      <w:r w:rsidRPr="006B7EE4">
        <w:rPr>
          <w:rFonts w:cstheme="minorHAnsi"/>
        </w:rPr>
        <w:t>Kakšno prepričanje je za tem? Čemu to služi?</w:t>
      </w:r>
    </w:p>
    <w:p w:rsidR="00751B46" w:rsidRPr="006B7EE4" w:rsidRDefault="00751B46" w:rsidP="00A553BC">
      <w:pPr>
        <w:spacing w:after="0"/>
        <w:jc w:val="both"/>
        <w:rPr>
          <w:rFonts w:cstheme="minorHAnsi"/>
        </w:rPr>
      </w:pPr>
      <w:r w:rsidRPr="006B7EE4">
        <w:rPr>
          <w:rFonts w:cstheme="minorHAnsi"/>
        </w:rPr>
        <w:t>Kaj bi se zgodilo, če ne bi bil popoln?</w:t>
      </w:r>
    </w:p>
    <w:p w:rsidR="00751B46" w:rsidRPr="006B7EE4" w:rsidRDefault="00751B46" w:rsidP="00A553BC">
      <w:pPr>
        <w:spacing w:after="0"/>
        <w:jc w:val="both"/>
        <w:rPr>
          <w:rFonts w:cstheme="minorHAnsi"/>
        </w:rPr>
      </w:pPr>
      <w:r w:rsidRPr="006B7EE4">
        <w:rPr>
          <w:rFonts w:cstheme="minorHAnsi"/>
        </w:rPr>
        <w:t>Kaj pa zares želim? Kaj želim namesto popolnosti?</w:t>
      </w:r>
    </w:p>
    <w:p w:rsidR="00751B46" w:rsidRPr="006B7EE4" w:rsidRDefault="00751B46" w:rsidP="00A553BC">
      <w:pPr>
        <w:jc w:val="both"/>
        <w:rPr>
          <w:rFonts w:cstheme="minorHAnsi"/>
        </w:rPr>
      </w:pPr>
      <w:r w:rsidRPr="006B7EE4">
        <w:rPr>
          <w:rFonts w:cstheme="minorHAnsi"/>
        </w:rPr>
        <w:t>Kaj zmorem?</w:t>
      </w:r>
    </w:p>
    <w:p w:rsidR="00751B46" w:rsidRPr="006B7EE4" w:rsidRDefault="00751B46" w:rsidP="00A553BC">
      <w:pPr>
        <w:jc w:val="both"/>
        <w:rPr>
          <w:rFonts w:cstheme="minorHAnsi"/>
        </w:rPr>
      </w:pPr>
      <w:r w:rsidRPr="006B7EE4">
        <w:rPr>
          <w:rFonts w:cstheme="minorHAnsi"/>
        </w:rPr>
        <w:t>Za »Vsem moram ustreči« se lahko vprašamo:</w:t>
      </w:r>
    </w:p>
    <w:p w:rsidR="00751B46" w:rsidRPr="006B7EE4" w:rsidRDefault="00751B46" w:rsidP="00A553BC">
      <w:pPr>
        <w:spacing w:after="0"/>
        <w:jc w:val="both"/>
        <w:rPr>
          <w:rFonts w:cstheme="minorHAnsi"/>
        </w:rPr>
      </w:pPr>
      <w:r w:rsidRPr="006B7EE4">
        <w:rPr>
          <w:rFonts w:cstheme="minorHAnsi"/>
        </w:rPr>
        <w:t>Komu želim ustreči, komu res moram ustreči, komu pa ni treba?</w:t>
      </w:r>
    </w:p>
    <w:p w:rsidR="00751B46" w:rsidRPr="006B7EE4" w:rsidRDefault="00751B46" w:rsidP="00A553BC">
      <w:pPr>
        <w:spacing w:after="0"/>
        <w:jc w:val="both"/>
        <w:rPr>
          <w:rFonts w:cstheme="minorHAnsi"/>
        </w:rPr>
      </w:pPr>
      <w:r w:rsidRPr="006B7EE4">
        <w:rPr>
          <w:rFonts w:cstheme="minorHAnsi"/>
        </w:rPr>
        <w:t>S čim natančno želim ustreči X?</w:t>
      </w:r>
    </w:p>
    <w:p w:rsidR="00751B46" w:rsidRPr="006B7EE4" w:rsidRDefault="00751B46" w:rsidP="00A553BC">
      <w:pPr>
        <w:spacing w:after="0"/>
        <w:jc w:val="both"/>
        <w:rPr>
          <w:rFonts w:cstheme="minorHAnsi"/>
        </w:rPr>
      </w:pPr>
      <w:r w:rsidRPr="006B7EE4">
        <w:rPr>
          <w:rFonts w:cstheme="minorHAnsi"/>
        </w:rPr>
        <w:t>Kaj mi bo to prineslo?</w:t>
      </w:r>
    </w:p>
    <w:p w:rsidR="00751B46" w:rsidRPr="006B7EE4" w:rsidRDefault="00751B46" w:rsidP="00A553BC">
      <w:pPr>
        <w:jc w:val="both"/>
        <w:rPr>
          <w:rFonts w:cstheme="minorHAnsi"/>
        </w:rPr>
      </w:pPr>
      <w:r w:rsidRPr="006B7EE4">
        <w:rPr>
          <w:rFonts w:cstheme="minorHAnsi"/>
        </w:rPr>
        <w:t>Kako sem pripravljen prisluhniti sebi in si ustreči?</w:t>
      </w:r>
    </w:p>
    <w:p w:rsidR="00751B46" w:rsidRPr="006B7EE4" w:rsidRDefault="00751B46" w:rsidP="00A553BC">
      <w:pPr>
        <w:jc w:val="both"/>
        <w:rPr>
          <w:rFonts w:cstheme="minorHAnsi"/>
        </w:rPr>
      </w:pPr>
      <w:r w:rsidRPr="006B7EE4">
        <w:rPr>
          <w:rFonts w:cstheme="minorHAnsi"/>
        </w:rPr>
        <w:t>Za »Mudi se!« pa se vprašamo npr. z:</w:t>
      </w:r>
    </w:p>
    <w:p w:rsidR="00751B46" w:rsidRPr="006B7EE4" w:rsidRDefault="00751B46" w:rsidP="00A553BC">
      <w:pPr>
        <w:spacing w:after="0"/>
        <w:jc w:val="both"/>
        <w:rPr>
          <w:rFonts w:cstheme="minorHAnsi"/>
        </w:rPr>
      </w:pPr>
      <w:r w:rsidRPr="006B7EE4">
        <w:rPr>
          <w:rFonts w:cstheme="minorHAnsi"/>
        </w:rPr>
        <w:t>Kdo to pravi? Kdo zahteva od mene, da hitim?</w:t>
      </w:r>
    </w:p>
    <w:p w:rsidR="00751B46" w:rsidRPr="006B7EE4" w:rsidRDefault="00751B46" w:rsidP="00A553BC">
      <w:pPr>
        <w:spacing w:after="0"/>
        <w:jc w:val="both"/>
        <w:rPr>
          <w:rFonts w:cstheme="minorHAnsi"/>
        </w:rPr>
      </w:pPr>
      <w:r w:rsidRPr="006B7EE4">
        <w:rPr>
          <w:rFonts w:cstheme="minorHAnsi"/>
        </w:rPr>
        <w:t>Kje v svojem življenju še prepoznam tak vzorec? Od kod izvira?</w:t>
      </w:r>
    </w:p>
    <w:p w:rsidR="00751B46" w:rsidRPr="006B7EE4" w:rsidRDefault="00751B46" w:rsidP="00A553BC">
      <w:pPr>
        <w:spacing w:after="0"/>
        <w:jc w:val="both"/>
        <w:rPr>
          <w:rFonts w:cstheme="minorHAnsi"/>
        </w:rPr>
      </w:pPr>
      <w:r w:rsidRPr="006B7EE4">
        <w:rPr>
          <w:rFonts w:cstheme="minorHAnsi"/>
        </w:rPr>
        <w:t>Kako lahko presežem to?</w:t>
      </w:r>
    </w:p>
    <w:p w:rsidR="00751B46" w:rsidRPr="006B7EE4" w:rsidRDefault="00751B46" w:rsidP="00A553BC">
      <w:pPr>
        <w:jc w:val="both"/>
        <w:rPr>
          <w:rFonts w:cstheme="minorHAnsi"/>
        </w:rPr>
      </w:pPr>
      <w:r w:rsidRPr="006B7EE4">
        <w:rPr>
          <w:rFonts w:cstheme="minorHAnsi"/>
        </w:rPr>
        <w:t>Kakšno prepričanje bi mi bolje služilo?</w:t>
      </w:r>
    </w:p>
    <w:p w:rsidR="00AE7640" w:rsidRPr="004B0893" w:rsidRDefault="00751B46" w:rsidP="00E95982">
      <w:pPr>
        <w:rPr>
          <w:i/>
        </w:rPr>
      </w:pPr>
      <w:r w:rsidRPr="006B7EE4">
        <w:rPr>
          <w:rFonts w:cstheme="minorHAnsi"/>
          <w:color w:val="000000"/>
        </w:rPr>
        <w:t xml:space="preserve">Zaključimo lahko torej, da imajo prepričanja res izjemno moč. A hkrati je rahljanje omejujočih prepričanj s pomočjo primernih vprašanj kraljevska pot za preusmeritev njihove moči za ustvarjanje novih, bolj zadovoljujočih </w:t>
      </w:r>
      <w:proofErr w:type="spellStart"/>
      <w:r w:rsidRPr="006B7EE4">
        <w:rPr>
          <w:rFonts w:cstheme="minorHAnsi"/>
          <w:color w:val="000000"/>
        </w:rPr>
        <w:t>možnosti.</w:t>
      </w:r>
      <w:r w:rsidR="00AE7640" w:rsidRPr="004B0893">
        <w:rPr>
          <w:i/>
        </w:rPr>
        <w:t>Primer</w:t>
      </w:r>
      <w:proofErr w:type="spellEnd"/>
      <w:r w:rsidR="00AE7640" w:rsidRPr="004B0893">
        <w:rPr>
          <w:i/>
        </w:rPr>
        <w:t xml:space="preserve"> 1:</w:t>
      </w:r>
    </w:p>
    <w:p w:rsidR="00AE7640" w:rsidRPr="004B0893" w:rsidRDefault="00AE7640" w:rsidP="00E95982">
      <w:pPr>
        <w:rPr>
          <w:i/>
        </w:rPr>
      </w:pPr>
      <w:r w:rsidRPr="004B0893">
        <w:rPr>
          <w:i/>
        </w:rPr>
        <w:t xml:space="preserve">Meta pogosto uporablja v svojih »argumentacijah« posplošitve in jih zelo trdo in </w:t>
      </w:r>
      <w:proofErr w:type="spellStart"/>
      <w:r w:rsidRPr="004B0893">
        <w:rPr>
          <w:i/>
        </w:rPr>
        <w:t>nevprašljivo</w:t>
      </w:r>
      <w:proofErr w:type="spellEnd"/>
      <w:r w:rsidRPr="004B0893">
        <w:rPr>
          <w:i/>
        </w:rPr>
        <w:t xml:space="preserve"> postavi. Npr.: </w:t>
      </w:r>
      <w:r w:rsidRPr="004B0893">
        <w:rPr>
          <w:b/>
          <w:i/>
        </w:rPr>
        <w:t>Vsi</w:t>
      </w:r>
      <w:r w:rsidRPr="004B0893">
        <w:rPr>
          <w:i/>
        </w:rPr>
        <w:t xml:space="preserve"> ravnatelji so avtoritarni. Še najhujše pa je, ko so ravnateljice starejše ženske. Kakšno razporejeno vodenje neki!</w:t>
      </w:r>
    </w:p>
    <w:p w:rsidR="00AE7640" w:rsidRPr="004B0893" w:rsidRDefault="00AE7640" w:rsidP="00E95982">
      <w:pPr>
        <w:rPr>
          <w:i/>
        </w:rPr>
      </w:pPr>
      <w:r w:rsidRPr="004B0893">
        <w:rPr>
          <w:i/>
        </w:rPr>
        <w:t>Kolega Tomaž skuša njegove trde trditve zrahljati:</w:t>
      </w:r>
    </w:p>
    <w:p w:rsidR="00AE7640" w:rsidRPr="004B0893" w:rsidRDefault="00AE7640" w:rsidP="00E95982">
      <w:pPr>
        <w:rPr>
          <w:i/>
        </w:rPr>
      </w:pPr>
      <w:r w:rsidRPr="004B0893">
        <w:rPr>
          <w:i/>
        </w:rPr>
        <w:t>Tomaž: A se ti res zdi, da so  prav vsi ravnatelji  avtoritarni? Poskusi se spomniti kakšne izjeme?</w:t>
      </w:r>
    </w:p>
    <w:p w:rsidR="00AE7640" w:rsidRPr="004B0893" w:rsidRDefault="00AE7640" w:rsidP="00E95982">
      <w:pPr>
        <w:rPr>
          <w:i/>
        </w:rPr>
      </w:pPr>
      <w:r w:rsidRPr="004B0893">
        <w:rPr>
          <w:i/>
        </w:rPr>
        <w:t>Meta:  Prav nobene izjeme ne poznam.</w:t>
      </w:r>
    </w:p>
    <w:p w:rsidR="00AE7640" w:rsidRPr="004B0893" w:rsidRDefault="00AE7640" w:rsidP="00E95982">
      <w:pPr>
        <w:rPr>
          <w:i/>
        </w:rPr>
      </w:pPr>
      <w:r w:rsidRPr="004B0893">
        <w:rPr>
          <w:i/>
        </w:rPr>
        <w:t>Tone: Verjamem, da zdajle tako misliš, ko si jezna na ravnateljico. Morda pa vendarle najdeš kakšno izjemo – si kdaj spoznala kakšno drugačno ravnateljico?</w:t>
      </w:r>
    </w:p>
    <w:p w:rsidR="00AE7640" w:rsidRPr="004B0893" w:rsidRDefault="00AE7640" w:rsidP="00E95982">
      <w:pPr>
        <w:rPr>
          <w:i/>
        </w:rPr>
      </w:pPr>
      <w:r w:rsidRPr="004B0893">
        <w:rPr>
          <w:i/>
        </w:rPr>
        <w:t>Meta (dalj časa pomolči): OK. Drži. Ko sem bila še na prejšnji šoli, smo v projektu sodelovali z dvema drugima šolama in ena od tistih ravnateljic je bila res drugačna.</w:t>
      </w:r>
    </w:p>
    <w:p w:rsidR="00AE7640" w:rsidRPr="004B0893" w:rsidRDefault="00AE7640" w:rsidP="00E95982">
      <w:pPr>
        <w:rPr>
          <w:i/>
        </w:rPr>
      </w:pPr>
      <w:r w:rsidRPr="004B0893">
        <w:rPr>
          <w:i/>
        </w:rPr>
        <w:lastRenderedPageBreak/>
        <w:t>Tomaž: Kaj pa je bilo pri njej drugače?</w:t>
      </w:r>
    </w:p>
    <w:p w:rsidR="00AE7640" w:rsidRPr="004B0893" w:rsidRDefault="00AE7640" w:rsidP="00E95982">
      <w:pPr>
        <w:rPr>
          <w:i/>
        </w:rPr>
      </w:pPr>
      <w:r w:rsidRPr="004B0893">
        <w:rPr>
          <w:i/>
        </w:rPr>
        <w:t xml:space="preserve">Meta: Da nam je prisluhnila, da se je  znala pošalit in da je bilo možno z njo sproščeno klepetati. </w:t>
      </w:r>
    </w:p>
    <w:p w:rsidR="00AE7640" w:rsidRPr="004B0893" w:rsidRDefault="00AE7640" w:rsidP="00E95982">
      <w:pPr>
        <w:rPr>
          <w:i/>
        </w:rPr>
      </w:pPr>
      <w:r w:rsidRPr="004B0893">
        <w:rPr>
          <w:i/>
        </w:rPr>
        <w:t>Tomaž: Kak</w:t>
      </w:r>
      <w:r>
        <w:rPr>
          <w:i/>
        </w:rPr>
        <w:t>o bi lahko poimenovala</w:t>
      </w:r>
      <w:r w:rsidRPr="004B0893">
        <w:rPr>
          <w:i/>
        </w:rPr>
        <w:t xml:space="preserve"> tak odnos?</w:t>
      </w:r>
    </w:p>
    <w:p w:rsidR="00AE7640" w:rsidRPr="004B0893" w:rsidRDefault="00AE7640" w:rsidP="00E95982">
      <w:pPr>
        <w:rPr>
          <w:i/>
        </w:rPr>
      </w:pPr>
      <w:r w:rsidRPr="004B0893">
        <w:rPr>
          <w:i/>
        </w:rPr>
        <w:t xml:space="preserve">Meta: V bistvu je bil to </w:t>
      </w:r>
      <w:proofErr w:type="spellStart"/>
      <w:r w:rsidRPr="004B0893">
        <w:rPr>
          <w:i/>
        </w:rPr>
        <w:t>kolegialen</w:t>
      </w:r>
      <w:proofErr w:type="spellEnd"/>
      <w:r w:rsidRPr="004B0893">
        <w:rPr>
          <w:i/>
        </w:rPr>
        <w:t xml:space="preserve"> odnos!</w:t>
      </w:r>
    </w:p>
    <w:p w:rsidR="00AE7640" w:rsidRPr="004B0893" w:rsidRDefault="00AE7640" w:rsidP="00E95982">
      <w:pPr>
        <w:rPr>
          <w:i/>
        </w:rPr>
      </w:pPr>
      <w:r w:rsidRPr="004B0893">
        <w:rPr>
          <w:i/>
        </w:rPr>
        <w:t>Tomaž:</w:t>
      </w:r>
      <w:r>
        <w:rPr>
          <w:i/>
        </w:rPr>
        <w:t xml:space="preserve"> S</w:t>
      </w:r>
      <w:r w:rsidRPr="004B0893">
        <w:rPr>
          <w:i/>
        </w:rPr>
        <w:t xml:space="preserve">e morda spomniš kakšne situacije z našo ravnateljico, ko si začutila sled </w:t>
      </w:r>
      <w:proofErr w:type="spellStart"/>
      <w:r w:rsidRPr="004B0893">
        <w:rPr>
          <w:i/>
        </w:rPr>
        <w:t>kolegialnega</w:t>
      </w:r>
      <w:proofErr w:type="spellEnd"/>
      <w:r w:rsidRPr="004B0893">
        <w:rPr>
          <w:i/>
        </w:rPr>
        <w:t xml:space="preserve"> odnosa?</w:t>
      </w:r>
    </w:p>
    <w:p w:rsidR="00AE7640" w:rsidRPr="004B0893" w:rsidRDefault="00AE7640" w:rsidP="00E95982">
      <w:pPr>
        <w:rPr>
          <w:i/>
        </w:rPr>
      </w:pPr>
      <w:r w:rsidRPr="004B0893">
        <w:rPr>
          <w:i/>
        </w:rPr>
        <w:t>Meta: Ja, nekoč davno tega, ko še ni bila ravnateljica in je rada z nami delila svoja gradiva in tudi nasmejati se je znala.</w:t>
      </w:r>
    </w:p>
    <w:p w:rsidR="00AE7640" w:rsidRPr="004B0893" w:rsidRDefault="00AE7640" w:rsidP="00E95982">
      <w:pPr>
        <w:rPr>
          <w:i/>
        </w:rPr>
      </w:pPr>
      <w:r w:rsidRPr="004B0893">
        <w:rPr>
          <w:i/>
        </w:rPr>
        <w:t xml:space="preserve">Tomaž: Kako bi to lahko ponovno izzvala pri njej? </w:t>
      </w:r>
    </w:p>
    <w:p w:rsidR="00AE7640" w:rsidRPr="004B0893" w:rsidRDefault="00AE7640" w:rsidP="00E95982">
      <w:pPr>
        <w:rPr>
          <w:i/>
        </w:rPr>
      </w:pPr>
      <w:r w:rsidRPr="004B0893">
        <w:rPr>
          <w:i/>
        </w:rPr>
        <w:t>Meta: Če bi bile v kakšni situaciji, ki terja sodelovanje, ne pa da nam le odreja, kaj moramo.</w:t>
      </w:r>
    </w:p>
    <w:p w:rsidR="00AE7640" w:rsidRPr="004B0893" w:rsidRDefault="00AE7640" w:rsidP="00E95982">
      <w:pPr>
        <w:rPr>
          <w:i/>
        </w:rPr>
      </w:pPr>
      <w:r w:rsidRPr="004B0893">
        <w:rPr>
          <w:i/>
        </w:rPr>
        <w:t>Tomaž: Kje vidiš kakšno možnost takšnega sodelovanja?</w:t>
      </w:r>
    </w:p>
    <w:p w:rsidR="00AE7640" w:rsidRPr="004B0893" w:rsidRDefault="00AE7640" w:rsidP="00E95982">
      <w:pPr>
        <w:rPr>
          <w:i/>
        </w:rPr>
      </w:pPr>
      <w:r w:rsidRPr="004B0893">
        <w:rPr>
          <w:i/>
        </w:rPr>
        <w:t>Meta: Morda, če bi v kakšnem projektu vsebinsko sodelovali. Saj strokovnjakinja je pa dobra, bi bila od koristi …</w:t>
      </w:r>
    </w:p>
    <w:p w:rsidR="00AE7640" w:rsidRPr="00E95982" w:rsidRDefault="00AE7640" w:rsidP="00E95982">
      <w:r w:rsidRPr="00E95982">
        <w:t>Od popolnega posploševanja o tem, kakšn</w:t>
      </w:r>
      <w:r>
        <w:t>i</w:t>
      </w:r>
      <w:r w:rsidRPr="00E95982">
        <w:t xml:space="preserve"> so </w:t>
      </w:r>
      <w:r>
        <w:t>ravnatelji, še posebej pa ravnateljice, je Meta</w:t>
      </w:r>
      <w:r w:rsidRPr="00E95982">
        <w:t xml:space="preserve"> opravil</w:t>
      </w:r>
      <w:r>
        <w:t>a</w:t>
      </w:r>
      <w:r w:rsidRPr="00E95982">
        <w:t xml:space="preserve"> z vprašanji za </w:t>
      </w:r>
      <w:r>
        <w:t>raziskovanje (npr. iskanje situacij, v katerih je bilo drugače</w:t>
      </w:r>
      <w:r w:rsidRPr="00E95982">
        <w:t xml:space="preserve">) premik k temu, da obstajajo izjeme in da je celo pri </w:t>
      </w:r>
      <w:r>
        <w:t>svoji ravnateljici</w:t>
      </w:r>
      <w:r w:rsidRPr="00E95982">
        <w:t xml:space="preserve"> možno prepoznat</w:t>
      </w:r>
      <w:r>
        <w:t>i</w:t>
      </w:r>
      <w:r w:rsidRPr="00E95982">
        <w:t xml:space="preserve"> situacije, v katerih </w:t>
      </w:r>
      <w:r>
        <w:t xml:space="preserve">ravnateljica </w:t>
      </w:r>
      <w:r w:rsidRPr="00E95982">
        <w:t>ni nujno  takšn</w:t>
      </w:r>
      <w:r>
        <w:t>a, kakor posplošuje Meta. Ob koncu pogovora je bila pripravljena razmišljati o tem, kako bi s svojo ravnateljico lahko sodelovala in je celo nakazala način, kako</w:t>
      </w:r>
      <w:r w:rsidRPr="00E95982">
        <w:t xml:space="preserve"> vplivati na to, da bi bilo več takšnih situacij.</w:t>
      </w:r>
    </w:p>
    <w:p w:rsidR="00AE7640" w:rsidRPr="00E95982" w:rsidRDefault="00AE7640" w:rsidP="00E95982"/>
    <w:p w:rsidR="00AE7640" w:rsidRPr="004B0893" w:rsidRDefault="00AE7640" w:rsidP="00E95982">
      <w:pPr>
        <w:rPr>
          <w:i/>
        </w:rPr>
      </w:pPr>
      <w:r w:rsidRPr="004B0893">
        <w:rPr>
          <w:i/>
        </w:rPr>
        <w:t>Primer 2:</w:t>
      </w:r>
    </w:p>
    <w:p w:rsidR="00AE7640" w:rsidRPr="004B0893" w:rsidRDefault="00AE7640" w:rsidP="00E95982">
      <w:pPr>
        <w:rPr>
          <w:i/>
        </w:rPr>
      </w:pPr>
      <w:r w:rsidRPr="004B0893">
        <w:rPr>
          <w:i/>
        </w:rPr>
        <w:t xml:space="preserve"> Anka, ki ima kup dobrih idej in pronicljivo razmišlja, nikakor ne more teh idej spraviti »v obtok« v kolektivu. Prepričana je, da bi to pomenilo, da se »meče ven«, da je nastopaška ali da se »prodaja«.  Ker pa vendarle želi, da bi njene ideje končno opazili, spoznava, da bi ji pomagalo, če bi naredila korak naprej glede predstavljanja svojih idej. Ravnateljica Betka jo pri tem podpira.</w:t>
      </w:r>
    </w:p>
    <w:p w:rsidR="00AE7640" w:rsidRPr="004B0893" w:rsidRDefault="00AE7640" w:rsidP="00E95982">
      <w:pPr>
        <w:rPr>
          <w:i/>
        </w:rPr>
      </w:pPr>
      <w:r w:rsidRPr="004B0893">
        <w:rPr>
          <w:i/>
        </w:rPr>
        <w:t>Anka: Res bi morala bolje znati prodati svoje ideje. Ampak potem pa to ne bi bila jaz!</w:t>
      </w:r>
    </w:p>
    <w:p w:rsidR="00AE7640" w:rsidRPr="004B0893" w:rsidRDefault="00AE7640" w:rsidP="00E95982">
      <w:pPr>
        <w:rPr>
          <w:i/>
        </w:rPr>
      </w:pPr>
      <w:r w:rsidRPr="004B0893">
        <w:rPr>
          <w:i/>
        </w:rPr>
        <w:t>Betka: Poglejmo, kaj lahko naredimo z dvema besedama v vašem stavku: »morala« in »prodajati«. Kaj bi lahko rekli namesto tega, da ideje prodajate?</w:t>
      </w:r>
    </w:p>
    <w:p w:rsidR="00AE7640" w:rsidRPr="004B0893" w:rsidRDefault="00AE7640" w:rsidP="00E95982">
      <w:pPr>
        <w:rPr>
          <w:i/>
        </w:rPr>
      </w:pPr>
      <w:r w:rsidRPr="004B0893">
        <w:rPr>
          <w:i/>
        </w:rPr>
        <w:t xml:space="preserve">Anka: Ne vem, </w:t>
      </w:r>
      <w:r>
        <w:rPr>
          <w:i/>
        </w:rPr>
        <w:t xml:space="preserve">morda </w:t>
      </w:r>
      <w:r w:rsidRPr="004B0893">
        <w:rPr>
          <w:i/>
        </w:rPr>
        <w:t>da jih ponujam</w:t>
      </w:r>
      <w:r>
        <w:rPr>
          <w:i/>
        </w:rPr>
        <w:t>?</w:t>
      </w:r>
      <w:r w:rsidRPr="004B0893">
        <w:rPr>
          <w:i/>
        </w:rPr>
        <w:t xml:space="preserve"> </w:t>
      </w:r>
    </w:p>
    <w:p w:rsidR="00AE7640" w:rsidRPr="004B0893" w:rsidRDefault="00AE7640" w:rsidP="00E95982">
      <w:pPr>
        <w:rPr>
          <w:i/>
        </w:rPr>
      </w:pPr>
      <w:r w:rsidRPr="004B0893">
        <w:rPr>
          <w:i/>
        </w:rPr>
        <w:t>Betka: Kaj pa je pri tem vaš cilj?</w:t>
      </w:r>
    </w:p>
    <w:p w:rsidR="00AE7640" w:rsidRPr="004B0893" w:rsidRDefault="00AE7640" w:rsidP="00E95982">
      <w:pPr>
        <w:rPr>
          <w:i/>
        </w:rPr>
      </w:pPr>
      <w:r w:rsidRPr="004B0893">
        <w:rPr>
          <w:i/>
        </w:rPr>
        <w:t>Anka: To, da bi drugi zvedeli za te ideje.</w:t>
      </w:r>
    </w:p>
    <w:p w:rsidR="00AE7640" w:rsidRPr="004B0893" w:rsidRDefault="00AE7640" w:rsidP="00E95982">
      <w:pPr>
        <w:rPr>
          <w:i/>
        </w:rPr>
      </w:pPr>
      <w:r w:rsidRPr="004B0893">
        <w:rPr>
          <w:i/>
        </w:rPr>
        <w:t>Betka: Kako bi torej lahko rekli temu še drugače?</w:t>
      </w:r>
    </w:p>
    <w:p w:rsidR="00AE7640" w:rsidRPr="004B0893" w:rsidRDefault="00AE7640" w:rsidP="00E95982">
      <w:pPr>
        <w:rPr>
          <w:i/>
        </w:rPr>
      </w:pPr>
      <w:r w:rsidRPr="004B0893">
        <w:rPr>
          <w:i/>
        </w:rPr>
        <w:lastRenderedPageBreak/>
        <w:t>Anka: Da jih predstavljam! Seveda. Če želim, da jih spoznajo, jim jih moram predstaviti! To bi pa šlo!</w:t>
      </w:r>
    </w:p>
    <w:p w:rsidR="00AE7640" w:rsidRPr="004B0893" w:rsidRDefault="00AE7640" w:rsidP="00E95982">
      <w:pPr>
        <w:rPr>
          <w:i/>
        </w:rPr>
      </w:pPr>
      <w:r w:rsidRPr="004B0893">
        <w:rPr>
          <w:i/>
        </w:rPr>
        <w:t xml:space="preserve">Betka: Kaj lahko rečete namesto, da </w:t>
      </w:r>
      <w:r w:rsidRPr="004B0893">
        <w:rPr>
          <w:b/>
          <w:i/>
        </w:rPr>
        <w:t>morate</w:t>
      </w:r>
      <w:r w:rsidRPr="004B0893">
        <w:rPr>
          <w:i/>
        </w:rPr>
        <w:t xml:space="preserve"> predstaviti svoje ideje? </w:t>
      </w:r>
    </w:p>
    <w:p w:rsidR="00AE7640" w:rsidRPr="004B0893" w:rsidRDefault="00AE7640" w:rsidP="00E95982">
      <w:pPr>
        <w:rPr>
          <w:i/>
        </w:rPr>
      </w:pPr>
      <w:r w:rsidRPr="004B0893">
        <w:rPr>
          <w:i/>
        </w:rPr>
        <w:t>Anka: Da je treba? Ali pa: da bi bilo dobro, da jih predstavim?</w:t>
      </w:r>
    </w:p>
    <w:p w:rsidR="00AE7640" w:rsidRPr="004B0893" w:rsidRDefault="00AE7640" w:rsidP="00E95982">
      <w:pPr>
        <w:rPr>
          <w:i/>
        </w:rPr>
      </w:pPr>
      <w:r w:rsidRPr="004B0893">
        <w:rPr>
          <w:i/>
        </w:rPr>
        <w:t>Betka: Kakšna formulacija bi vključevala več vaše volje</w:t>
      </w:r>
      <w:r>
        <w:rPr>
          <w:i/>
        </w:rPr>
        <w:t xml:space="preserve"> in zmožnosti vplivanja</w:t>
      </w:r>
      <w:r w:rsidRPr="004B0893">
        <w:rPr>
          <w:i/>
        </w:rPr>
        <w:t>?</w:t>
      </w:r>
    </w:p>
    <w:p w:rsidR="00AE7640" w:rsidRPr="004B0893" w:rsidRDefault="00AE7640" w:rsidP="00E95982">
      <w:pPr>
        <w:rPr>
          <w:i/>
        </w:rPr>
      </w:pPr>
      <w:r w:rsidRPr="004B0893">
        <w:rPr>
          <w:i/>
        </w:rPr>
        <w:t xml:space="preserve">Anka: Da </w:t>
      </w:r>
      <w:r w:rsidRPr="004B0893">
        <w:rPr>
          <w:b/>
          <w:i/>
        </w:rPr>
        <w:t>želim</w:t>
      </w:r>
      <w:r w:rsidRPr="004B0893">
        <w:rPr>
          <w:i/>
        </w:rPr>
        <w:t xml:space="preserve"> predstaviti svoje ideje!</w:t>
      </w:r>
    </w:p>
    <w:p w:rsidR="00AE7640" w:rsidRDefault="00AE7640" w:rsidP="00E95982"/>
    <w:p w:rsidR="00AE7640" w:rsidRPr="00E95982" w:rsidRDefault="00AE7640" w:rsidP="00E95982">
      <w:r w:rsidRPr="00E95982">
        <w:t xml:space="preserve">V tem primeru je Anka ob pomoči </w:t>
      </w:r>
      <w:r>
        <w:t>ravnateljice</w:t>
      </w:r>
      <w:r w:rsidRPr="00E95982">
        <w:t xml:space="preserve"> z vprašanji, usmerjenimi na Ankine jezikovne vzorce (npr. moram,</w:t>
      </w:r>
      <w:r>
        <w:t xml:space="preserve"> </w:t>
      </w:r>
      <w:r w:rsidRPr="00E95982">
        <w:t xml:space="preserve"> </w:t>
      </w:r>
      <w:r>
        <w:t>»</w:t>
      </w:r>
      <w:r w:rsidRPr="00E95982">
        <w:t>prodajati</w:t>
      </w:r>
      <w:r>
        <w:t>«</w:t>
      </w:r>
      <w:r w:rsidRPr="00E95982">
        <w:t xml:space="preserve"> …) slabšalne konotacije predstavljanja kot prodajanja ali ponujanja (ki jo je zadrževala pred tem, da bi predstavila svoje ideje drugim) </w:t>
      </w:r>
      <w:proofErr w:type="spellStart"/>
      <w:r w:rsidRPr="00E95982">
        <w:t>preformulirala</w:t>
      </w:r>
      <w:proofErr w:type="spellEnd"/>
      <w:r w:rsidRPr="00E95982">
        <w:t xml:space="preserve"> v nevtralno predstavljanje, ki zgolj služi cilju – da še drugi zvedo za dobre ideje. Besedo »moram« pa je rahljala do najbolj sprejemljivega in </w:t>
      </w:r>
      <w:proofErr w:type="spellStart"/>
      <w:r w:rsidRPr="00E95982">
        <w:t>mobilzirajočega</w:t>
      </w:r>
      <w:proofErr w:type="spellEnd"/>
      <w:r w:rsidRPr="00E95982">
        <w:t xml:space="preserve"> »želim«.  </w:t>
      </w:r>
    </w:p>
    <w:sectPr w:rsidR="00AE7640" w:rsidRPr="00E95982" w:rsidSect="00A553BC">
      <w:headerReference w:type="default" r:id="rId11"/>
      <w:footerReference w:type="default" r:id="rId12"/>
      <w:pgSz w:w="11906" w:h="16838"/>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01" w:rsidRDefault="00B63E01">
      <w:pPr>
        <w:spacing w:after="0" w:line="240" w:lineRule="auto"/>
      </w:pPr>
      <w:r>
        <w:separator/>
      </w:r>
    </w:p>
  </w:endnote>
  <w:endnote w:type="continuationSeparator" w:id="0">
    <w:p w:rsidR="00B63E01" w:rsidRDefault="00B6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Footer"/>
      <w:jc w:val="center"/>
    </w:pPr>
    <w:r w:rsidRPr="00CE76E9">
      <w:t>Operacijo delno financira Evropska unija iz Evropskega socialnega sklada ter Ministrstvo za izobraževanje, znanost, kulturo in šport</w:t>
    </w:r>
  </w:p>
  <w:p w:rsidR="008C0490" w:rsidRDefault="008C0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12666"/>
      <w:docPartObj>
        <w:docPartGallery w:val="Page Numbers (Bottom of Page)"/>
        <w:docPartUnique/>
      </w:docPartObj>
    </w:sdtPr>
    <w:sdtEndPr/>
    <w:sdtContent>
      <w:p w:rsidR="008C0490" w:rsidRDefault="008C0490">
        <w:pPr>
          <w:pStyle w:val="Footer"/>
          <w:jc w:val="right"/>
        </w:pPr>
        <w:r>
          <w:fldChar w:fldCharType="begin"/>
        </w:r>
        <w:r>
          <w:instrText>PAGE   \* MERGEFORMAT</w:instrText>
        </w:r>
        <w:r>
          <w:fldChar w:fldCharType="separate"/>
        </w:r>
        <w:r w:rsidR="0075615E">
          <w:rPr>
            <w:noProof/>
          </w:rPr>
          <w:t>4</w:t>
        </w:r>
        <w:r>
          <w:fldChar w:fldCharType="end"/>
        </w:r>
      </w:p>
    </w:sdtContent>
  </w:sdt>
  <w:p w:rsidR="008C0490" w:rsidRDefault="008C0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01" w:rsidRDefault="00B63E01">
      <w:pPr>
        <w:spacing w:after="0" w:line="240" w:lineRule="auto"/>
      </w:pPr>
      <w:r>
        <w:separator/>
      </w:r>
    </w:p>
  </w:footnote>
  <w:footnote w:type="continuationSeparator" w:id="0">
    <w:p w:rsidR="00B63E01" w:rsidRDefault="00B63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pPr>
      <w:pStyle w:val="Header"/>
    </w:pPr>
    <w:r>
      <w:rPr>
        <w:noProof/>
        <w:lang w:eastAsia="sl-SI"/>
      </w:rPr>
      <w:drawing>
        <wp:anchor distT="0" distB="0" distL="114300" distR="114300" simplePos="0" relativeHeight="251659264" behindDoc="0" locked="0" layoutInCell="1" allowOverlap="1" wp14:anchorId="60E84F6B" wp14:editId="4B3BAD64">
          <wp:simplePos x="0" y="0"/>
          <wp:positionH relativeFrom="column">
            <wp:posOffset>3473450</wp:posOffset>
          </wp:positionH>
          <wp:positionV relativeFrom="paragraph">
            <wp:posOffset>438785</wp:posOffset>
          </wp:positionV>
          <wp:extent cx="2482850" cy="577850"/>
          <wp:effectExtent l="0" t="0" r="0" b="0"/>
          <wp:wrapSquare wrapText="bothSides"/>
          <wp:docPr id="11" name="Picture 22"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rotWithShape="1">
                  <a:blip r:embed="rId1">
                    <a:extLst>
                      <a:ext uri="{28A0092B-C50C-407E-A947-70E740481C1C}">
                        <a14:useLocalDpi xmlns:a14="http://schemas.microsoft.com/office/drawing/2010/main" val="0"/>
                      </a:ext>
                    </a:extLst>
                  </a:blip>
                  <a:srcRect b="19277"/>
                  <a:stretch/>
                </pic:blipFill>
                <pic:spPr bwMode="auto">
                  <a:xfrm>
                    <a:off x="0" y="0"/>
                    <a:ext cx="248285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4B77A6ED" wp14:editId="484BA485">
          <wp:extent cx="833975" cy="1083648"/>
          <wp:effectExtent l="0" t="0" r="4445" b="2540"/>
          <wp:docPr id="15" name="Picture 20" descr="http://t1.gstatic.com/images?q=tbn:ANd9GcQpVoLmP5AjxTkvISaGvjdxKdkSfRek7zeHnO_5R1qzzv0XKJjpEQz-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pVoLmP5AjxTkvISaGvjdxKdkSfRek7zeHnO_5R1qzzv0XKJjpEQz-2-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031" cy="1086319"/>
                  </a:xfrm>
                  <a:prstGeom prst="rect">
                    <a:avLst/>
                  </a:prstGeom>
                  <a:noFill/>
                  <a:ln>
                    <a:noFill/>
                  </a:ln>
                </pic:spPr>
              </pic:pic>
            </a:graphicData>
          </a:graphic>
        </wp:inline>
      </w:drawing>
    </w:r>
    <w:r>
      <w:rPr>
        <w:noProof/>
        <w:lang w:eastAsia="sl-SI"/>
      </w:rPr>
      <w:drawing>
        <wp:inline distT="0" distB="0" distL="0" distR="0" wp14:anchorId="18F354AA" wp14:editId="4A03C923">
          <wp:extent cx="2605178" cy="1078301"/>
          <wp:effectExtent l="0" t="0" r="5080" b="762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14448" b="12853"/>
                  <a:stretch/>
                </pic:blipFill>
                <pic:spPr bwMode="auto">
                  <a:xfrm>
                    <a:off x="0" y="0"/>
                    <a:ext cx="2607093" cy="10790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0" w:rsidRDefault="008C0490" w:rsidP="00A553BC">
    <w:pPr>
      <w:pStyle w:val="Header"/>
      <w:pBdr>
        <w:bottom w:val="single" w:sz="4" w:space="1" w:color="auto"/>
      </w:pBdr>
      <w:jc w:val="right"/>
    </w:pPr>
    <w:r>
      <w:tab/>
      <w:t xml:space="preserve">                                          </w:t>
    </w:r>
    <w:r w:rsidRPr="00637088">
      <w:rPr>
        <w:rFonts w:ascii="Lucida Calligraphy" w:hAnsi="Lucida Calligraphy"/>
        <w:sz w:val="20"/>
        <w:szCs w:val="20"/>
      </w:rPr>
      <w:t>Ne oziraj se na to, od kod prihajaš, temve</w:t>
    </w:r>
    <w:r w:rsidRPr="00637088">
      <w:rPr>
        <w:rFonts w:ascii="Times New Roman" w:hAnsi="Times New Roman" w:cs="Times New Roman"/>
        <w:sz w:val="20"/>
        <w:szCs w:val="20"/>
      </w:rPr>
      <w:t>č</w:t>
    </w:r>
    <w:r w:rsidRPr="00637088">
      <w:rPr>
        <w:rFonts w:ascii="Lucida Calligraphy" w:hAnsi="Lucida Calligraphy"/>
        <w:sz w:val="20"/>
        <w:szCs w:val="20"/>
      </w:rPr>
      <w:t xml:space="preserve"> glej, kam greš.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C60"/>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E4F0D37"/>
    <w:multiLevelType w:val="hybridMultilevel"/>
    <w:tmpl w:val="6FEC1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FBB2940"/>
    <w:multiLevelType w:val="hybridMultilevel"/>
    <w:tmpl w:val="A61E6218"/>
    <w:lvl w:ilvl="0" w:tplc="04E2C074">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1DC60BD"/>
    <w:multiLevelType w:val="hybridMultilevel"/>
    <w:tmpl w:val="1D1E5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98B19CF"/>
    <w:multiLevelType w:val="hybridMultilevel"/>
    <w:tmpl w:val="42B69E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42723F"/>
    <w:multiLevelType w:val="hybridMultilevel"/>
    <w:tmpl w:val="DE46CAFE"/>
    <w:lvl w:ilvl="0" w:tplc="77B834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545D30"/>
    <w:multiLevelType w:val="hybridMultilevel"/>
    <w:tmpl w:val="A01497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DA204DD"/>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E8758E4"/>
    <w:multiLevelType w:val="hybridMultilevel"/>
    <w:tmpl w:val="9CDEA1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C0594C"/>
    <w:multiLevelType w:val="hybridMultilevel"/>
    <w:tmpl w:val="0270C8E6"/>
    <w:lvl w:ilvl="0" w:tplc="BC9C1FBA">
      <w:start w:val="1"/>
      <w:numFmt w:val="bullet"/>
      <w:lvlText w:val="•"/>
      <w:lvlJc w:val="left"/>
      <w:pPr>
        <w:tabs>
          <w:tab w:val="num" w:pos="720"/>
        </w:tabs>
        <w:ind w:left="720" w:hanging="360"/>
      </w:pPr>
      <w:rPr>
        <w:rFonts w:ascii="Arial" w:hAnsi="Arial" w:hint="default"/>
      </w:rPr>
    </w:lvl>
    <w:lvl w:ilvl="1" w:tplc="6B7AB1C0" w:tentative="1">
      <w:start w:val="1"/>
      <w:numFmt w:val="bullet"/>
      <w:lvlText w:val="•"/>
      <w:lvlJc w:val="left"/>
      <w:pPr>
        <w:tabs>
          <w:tab w:val="num" w:pos="1440"/>
        </w:tabs>
        <w:ind w:left="1440" w:hanging="360"/>
      </w:pPr>
      <w:rPr>
        <w:rFonts w:ascii="Arial" w:hAnsi="Arial" w:hint="default"/>
      </w:rPr>
    </w:lvl>
    <w:lvl w:ilvl="2" w:tplc="BB8A476A" w:tentative="1">
      <w:start w:val="1"/>
      <w:numFmt w:val="bullet"/>
      <w:lvlText w:val="•"/>
      <w:lvlJc w:val="left"/>
      <w:pPr>
        <w:tabs>
          <w:tab w:val="num" w:pos="2160"/>
        </w:tabs>
        <w:ind w:left="2160" w:hanging="360"/>
      </w:pPr>
      <w:rPr>
        <w:rFonts w:ascii="Arial" w:hAnsi="Arial" w:hint="default"/>
      </w:rPr>
    </w:lvl>
    <w:lvl w:ilvl="3" w:tplc="01625914" w:tentative="1">
      <w:start w:val="1"/>
      <w:numFmt w:val="bullet"/>
      <w:lvlText w:val="•"/>
      <w:lvlJc w:val="left"/>
      <w:pPr>
        <w:tabs>
          <w:tab w:val="num" w:pos="2880"/>
        </w:tabs>
        <w:ind w:left="2880" w:hanging="360"/>
      </w:pPr>
      <w:rPr>
        <w:rFonts w:ascii="Arial" w:hAnsi="Arial" w:hint="default"/>
      </w:rPr>
    </w:lvl>
    <w:lvl w:ilvl="4" w:tplc="DE14699A" w:tentative="1">
      <w:start w:val="1"/>
      <w:numFmt w:val="bullet"/>
      <w:lvlText w:val="•"/>
      <w:lvlJc w:val="left"/>
      <w:pPr>
        <w:tabs>
          <w:tab w:val="num" w:pos="3600"/>
        </w:tabs>
        <w:ind w:left="3600" w:hanging="360"/>
      </w:pPr>
      <w:rPr>
        <w:rFonts w:ascii="Arial" w:hAnsi="Arial" w:hint="default"/>
      </w:rPr>
    </w:lvl>
    <w:lvl w:ilvl="5" w:tplc="B57E2536" w:tentative="1">
      <w:start w:val="1"/>
      <w:numFmt w:val="bullet"/>
      <w:lvlText w:val="•"/>
      <w:lvlJc w:val="left"/>
      <w:pPr>
        <w:tabs>
          <w:tab w:val="num" w:pos="4320"/>
        </w:tabs>
        <w:ind w:left="4320" w:hanging="360"/>
      </w:pPr>
      <w:rPr>
        <w:rFonts w:ascii="Arial" w:hAnsi="Arial" w:hint="default"/>
      </w:rPr>
    </w:lvl>
    <w:lvl w:ilvl="6" w:tplc="D93ED756" w:tentative="1">
      <w:start w:val="1"/>
      <w:numFmt w:val="bullet"/>
      <w:lvlText w:val="•"/>
      <w:lvlJc w:val="left"/>
      <w:pPr>
        <w:tabs>
          <w:tab w:val="num" w:pos="5040"/>
        </w:tabs>
        <w:ind w:left="5040" w:hanging="360"/>
      </w:pPr>
      <w:rPr>
        <w:rFonts w:ascii="Arial" w:hAnsi="Arial" w:hint="default"/>
      </w:rPr>
    </w:lvl>
    <w:lvl w:ilvl="7" w:tplc="A2DECBC0" w:tentative="1">
      <w:start w:val="1"/>
      <w:numFmt w:val="bullet"/>
      <w:lvlText w:val="•"/>
      <w:lvlJc w:val="left"/>
      <w:pPr>
        <w:tabs>
          <w:tab w:val="num" w:pos="5760"/>
        </w:tabs>
        <w:ind w:left="5760" w:hanging="360"/>
      </w:pPr>
      <w:rPr>
        <w:rFonts w:ascii="Arial" w:hAnsi="Arial" w:hint="default"/>
      </w:rPr>
    </w:lvl>
    <w:lvl w:ilvl="8" w:tplc="3042A5C6" w:tentative="1">
      <w:start w:val="1"/>
      <w:numFmt w:val="bullet"/>
      <w:lvlText w:val="•"/>
      <w:lvlJc w:val="left"/>
      <w:pPr>
        <w:tabs>
          <w:tab w:val="num" w:pos="6480"/>
        </w:tabs>
        <w:ind w:left="6480" w:hanging="360"/>
      </w:pPr>
      <w:rPr>
        <w:rFonts w:ascii="Arial" w:hAnsi="Arial" w:hint="default"/>
      </w:rPr>
    </w:lvl>
  </w:abstractNum>
  <w:abstractNum w:abstractNumId="10">
    <w:nsid w:val="26CB027E"/>
    <w:multiLevelType w:val="hybridMultilevel"/>
    <w:tmpl w:val="834EE1BC"/>
    <w:lvl w:ilvl="0" w:tplc="644290A8">
      <w:start w:val="1"/>
      <w:numFmt w:val="bullet"/>
      <w:lvlText w:val="•"/>
      <w:lvlJc w:val="left"/>
      <w:pPr>
        <w:tabs>
          <w:tab w:val="num" w:pos="720"/>
        </w:tabs>
        <w:ind w:left="720" w:hanging="360"/>
      </w:pPr>
      <w:rPr>
        <w:rFonts w:ascii="Arial" w:hAnsi="Arial" w:hint="default"/>
      </w:rPr>
    </w:lvl>
    <w:lvl w:ilvl="1" w:tplc="15E2E600" w:tentative="1">
      <w:start w:val="1"/>
      <w:numFmt w:val="bullet"/>
      <w:lvlText w:val="•"/>
      <w:lvlJc w:val="left"/>
      <w:pPr>
        <w:tabs>
          <w:tab w:val="num" w:pos="1440"/>
        </w:tabs>
        <w:ind w:left="1440" w:hanging="360"/>
      </w:pPr>
      <w:rPr>
        <w:rFonts w:ascii="Arial" w:hAnsi="Arial" w:hint="default"/>
      </w:rPr>
    </w:lvl>
    <w:lvl w:ilvl="2" w:tplc="155E1126" w:tentative="1">
      <w:start w:val="1"/>
      <w:numFmt w:val="bullet"/>
      <w:lvlText w:val="•"/>
      <w:lvlJc w:val="left"/>
      <w:pPr>
        <w:tabs>
          <w:tab w:val="num" w:pos="2160"/>
        </w:tabs>
        <w:ind w:left="2160" w:hanging="360"/>
      </w:pPr>
      <w:rPr>
        <w:rFonts w:ascii="Arial" w:hAnsi="Arial" w:hint="default"/>
      </w:rPr>
    </w:lvl>
    <w:lvl w:ilvl="3" w:tplc="582E6B1C" w:tentative="1">
      <w:start w:val="1"/>
      <w:numFmt w:val="bullet"/>
      <w:lvlText w:val="•"/>
      <w:lvlJc w:val="left"/>
      <w:pPr>
        <w:tabs>
          <w:tab w:val="num" w:pos="2880"/>
        </w:tabs>
        <w:ind w:left="2880" w:hanging="360"/>
      </w:pPr>
      <w:rPr>
        <w:rFonts w:ascii="Arial" w:hAnsi="Arial" w:hint="default"/>
      </w:rPr>
    </w:lvl>
    <w:lvl w:ilvl="4" w:tplc="7D6C16E2" w:tentative="1">
      <w:start w:val="1"/>
      <w:numFmt w:val="bullet"/>
      <w:lvlText w:val="•"/>
      <w:lvlJc w:val="left"/>
      <w:pPr>
        <w:tabs>
          <w:tab w:val="num" w:pos="3600"/>
        </w:tabs>
        <w:ind w:left="3600" w:hanging="360"/>
      </w:pPr>
      <w:rPr>
        <w:rFonts w:ascii="Arial" w:hAnsi="Arial" w:hint="default"/>
      </w:rPr>
    </w:lvl>
    <w:lvl w:ilvl="5" w:tplc="373430C6" w:tentative="1">
      <w:start w:val="1"/>
      <w:numFmt w:val="bullet"/>
      <w:lvlText w:val="•"/>
      <w:lvlJc w:val="left"/>
      <w:pPr>
        <w:tabs>
          <w:tab w:val="num" w:pos="4320"/>
        </w:tabs>
        <w:ind w:left="4320" w:hanging="360"/>
      </w:pPr>
      <w:rPr>
        <w:rFonts w:ascii="Arial" w:hAnsi="Arial" w:hint="default"/>
      </w:rPr>
    </w:lvl>
    <w:lvl w:ilvl="6" w:tplc="6430EBDE" w:tentative="1">
      <w:start w:val="1"/>
      <w:numFmt w:val="bullet"/>
      <w:lvlText w:val="•"/>
      <w:lvlJc w:val="left"/>
      <w:pPr>
        <w:tabs>
          <w:tab w:val="num" w:pos="5040"/>
        </w:tabs>
        <w:ind w:left="5040" w:hanging="360"/>
      </w:pPr>
      <w:rPr>
        <w:rFonts w:ascii="Arial" w:hAnsi="Arial" w:hint="default"/>
      </w:rPr>
    </w:lvl>
    <w:lvl w:ilvl="7" w:tplc="34DAEFFA" w:tentative="1">
      <w:start w:val="1"/>
      <w:numFmt w:val="bullet"/>
      <w:lvlText w:val="•"/>
      <w:lvlJc w:val="left"/>
      <w:pPr>
        <w:tabs>
          <w:tab w:val="num" w:pos="5760"/>
        </w:tabs>
        <w:ind w:left="5760" w:hanging="360"/>
      </w:pPr>
      <w:rPr>
        <w:rFonts w:ascii="Arial" w:hAnsi="Arial" w:hint="default"/>
      </w:rPr>
    </w:lvl>
    <w:lvl w:ilvl="8" w:tplc="EEEA3074" w:tentative="1">
      <w:start w:val="1"/>
      <w:numFmt w:val="bullet"/>
      <w:lvlText w:val="•"/>
      <w:lvlJc w:val="left"/>
      <w:pPr>
        <w:tabs>
          <w:tab w:val="num" w:pos="6480"/>
        </w:tabs>
        <w:ind w:left="6480" w:hanging="360"/>
      </w:pPr>
      <w:rPr>
        <w:rFonts w:ascii="Arial" w:hAnsi="Arial" w:hint="default"/>
      </w:rPr>
    </w:lvl>
  </w:abstractNum>
  <w:abstractNum w:abstractNumId="11">
    <w:nsid w:val="292D639F"/>
    <w:multiLevelType w:val="multilevel"/>
    <w:tmpl w:val="7F4602C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99E3CE0"/>
    <w:multiLevelType w:val="hybridMultilevel"/>
    <w:tmpl w:val="17F2E0BE"/>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AB77345"/>
    <w:multiLevelType w:val="hybridMultilevel"/>
    <w:tmpl w:val="ED7C45DA"/>
    <w:lvl w:ilvl="0" w:tplc="C832CA42">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D0F6062"/>
    <w:multiLevelType w:val="hybridMultilevel"/>
    <w:tmpl w:val="47B67C14"/>
    <w:lvl w:ilvl="0" w:tplc="6C78D7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3C6EA2"/>
    <w:multiLevelType w:val="hybridMultilevel"/>
    <w:tmpl w:val="D34C942A"/>
    <w:lvl w:ilvl="0" w:tplc="73EA75D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3A2562FD"/>
    <w:multiLevelType w:val="hybridMultilevel"/>
    <w:tmpl w:val="5B24C6A6"/>
    <w:lvl w:ilvl="0" w:tplc="3BB4BA3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B2A7A49"/>
    <w:multiLevelType w:val="hybridMultilevel"/>
    <w:tmpl w:val="CD0019E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B375DF3"/>
    <w:multiLevelType w:val="hybridMultilevel"/>
    <w:tmpl w:val="E4784DA0"/>
    <w:lvl w:ilvl="0" w:tplc="645A6A14">
      <w:start w:val="1"/>
      <w:numFmt w:val="bullet"/>
      <w:lvlText w:val="•"/>
      <w:lvlJc w:val="left"/>
      <w:pPr>
        <w:tabs>
          <w:tab w:val="num" w:pos="720"/>
        </w:tabs>
        <w:ind w:left="720" w:hanging="360"/>
      </w:pPr>
      <w:rPr>
        <w:rFonts w:ascii="Arial" w:hAnsi="Arial" w:hint="default"/>
      </w:rPr>
    </w:lvl>
    <w:lvl w:ilvl="1" w:tplc="F47E3B8C" w:tentative="1">
      <w:start w:val="1"/>
      <w:numFmt w:val="bullet"/>
      <w:lvlText w:val="•"/>
      <w:lvlJc w:val="left"/>
      <w:pPr>
        <w:tabs>
          <w:tab w:val="num" w:pos="1440"/>
        </w:tabs>
        <w:ind w:left="1440" w:hanging="360"/>
      </w:pPr>
      <w:rPr>
        <w:rFonts w:ascii="Arial" w:hAnsi="Arial" w:hint="default"/>
      </w:rPr>
    </w:lvl>
    <w:lvl w:ilvl="2" w:tplc="F0C4481E" w:tentative="1">
      <w:start w:val="1"/>
      <w:numFmt w:val="bullet"/>
      <w:lvlText w:val="•"/>
      <w:lvlJc w:val="left"/>
      <w:pPr>
        <w:tabs>
          <w:tab w:val="num" w:pos="2160"/>
        </w:tabs>
        <w:ind w:left="2160" w:hanging="360"/>
      </w:pPr>
      <w:rPr>
        <w:rFonts w:ascii="Arial" w:hAnsi="Arial" w:hint="default"/>
      </w:rPr>
    </w:lvl>
    <w:lvl w:ilvl="3" w:tplc="12BE8310" w:tentative="1">
      <w:start w:val="1"/>
      <w:numFmt w:val="bullet"/>
      <w:lvlText w:val="•"/>
      <w:lvlJc w:val="left"/>
      <w:pPr>
        <w:tabs>
          <w:tab w:val="num" w:pos="2880"/>
        </w:tabs>
        <w:ind w:left="2880" w:hanging="360"/>
      </w:pPr>
      <w:rPr>
        <w:rFonts w:ascii="Arial" w:hAnsi="Arial" w:hint="default"/>
      </w:rPr>
    </w:lvl>
    <w:lvl w:ilvl="4" w:tplc="98C64A1C" w:tentative="1">
      <w:start w:val="1"/>
      <w:numFmt w:val="bullet"/>
      <w:lvlText w:val="•"/>
      <w:lvlJc w:val="left"/>
      <w:pPr>
        <w:tabs>
          <w:tab w:val="num" w:pos="3600"/>
        </w:tabs>
        <w:ind w:left="3600" w:hanging="360"/>
      </w:pPr>
      <w:rPr>
        <w:rFonts w:ascii="Arial" w:hAnsi="Arial" w:hint="default"/>
      </w:rPr>
    </w:lvl>
    <w:lvl w:ilvl="5" w:tplc="AA7E50A4" w:tentative="1">
      <w:start w:val="1"/>
      <w:numFmt w:val="bullet"/>
      <w:lvlText w:val="•"/>
      <w:lvlJc w:val="left"/>
      <w:pPr>
        <w:tabs>
          <w:tab w:val="num" w:pos="4320"/>
        </w:tabs>
        <w:ind w:left="4320" w:hanging="360"/>
      </w:pPr>
      <w:rPr>
        <w:rFonts w:ascii="Arial" w:hAnsi="Arial" w:hint="default"/>
      </w:rPr>
    </w:lvl>
    <w:lvl w:ilvl="6" w:tplc="06649262" w:tentative="1">
      <w:start w:val="1"/>
      <w:numFmt w:val="bullet"/>
      <w:lvlText w:val="•"/>
      <w:lvlJc w:val="left"/>
      <w:pPr>
        <w:tabs>
          <w:tab w:val="num" w:pos="5040"/>
        </w:tabs>
        <w:ind w:left="5040" w:hanging="360"/>
      </w:pPr>
      <w:rPr>
        <w:rFonts w:ascii="Arial" w:hAnsi="Arial" w:hint="default"/>
      </w:rPr>
    </w:lvl>
    <w:lvl w:ilvl="7" w:tplc="58A4F0B6" w:tentative="1">
      <w:start w:val="1"/>
      <w:numFmt w:val="bullet"/>
      <w:lvlText w:val="•"/>
      <w:lvlJc w:val="left"/>
      <w:pPr>
        <w:tabs>
          <w:tab w:val="num" w:pos="5760"/>
        </w:tabs>
        <w:ind w:left="5760" w:hanging="360"/>
      </w:pPr>
      <w:rPr>
        <w:rFonts w:ascii="Arial" w:hAnsi="Arial" w:hint="default"/>
      </w:rPr>
    </w:lvl>
    <w:lvl w:ilvl="8" w:tplc="25184B78" w:tentative="1">
      <w:start w:val="1"/>
      <w:numFmt w:val="bullet"/>
      <w:lvlText w:val="•"/>
      <w:lvlJc w:val="left"/>
      <w:pPr>
        <w:tabs>
          <w:tab w:val="num" w:pos="6480"/>
        </w:tabs>
        <w:ind w:left="6480" w:hanging="360"/>
      </w:pPr>
      <w:rPr>
        <w:rFonts w:ascii="Arial" w:hAnsi="Arial" w:hint="default"/>
      </w:rPr>
    </w:lvl>
  </w:abstractNum>
  <w:abstractNum w:abstractNumId="19">
    <w:nsid w:val="3EF575CC"/>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F3A4D6B"/>
    <w:multiLevelType w:val="hybridMultilevel"/>
    <w:tmpl w:val="D550D9A8"/>
    <w:lvl w:ilvl="0" w:tplc="6D34D78C">
      <w:numFmt w:val="bullet"/>
      <w:lvlText w:val="-"/>
      <w:lvlJc w:val="left"/>
      <w:pPr>
        <w:ind w:left="720" w:hanging="360"/>
      </w:pPr>
      <w:rPr>
        <w:rFonts w:ascii="Arial" w:eastAsia="Calibri"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190358"/>
    <w:multiLevelType w:val="hybridMultilevel"/>
    <w:tmpl w:val="A8CABE20"/>
    <w:lvl w:ilvl="0" w:tplc="4636DA8C">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300078"/>
    <w:multiLevelType w:val="hybridMultilevel"/>
    <w:tmpl w:val="23B8B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74F6CEA"/>
    <w:multiLevelType w:val="hybridMultilevel"/>
    <w:tmpl w:val="1AC44D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9F159D6"/>
    <w:multiLevelType w:val="hybridMultilevel"/>
    <w:tmpl w:val="6F50CEAE"/>
    <w:lvl w:ilvl="0" w:tplc="0424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CA355C"/>
    <w:multiLevelType w:val="hybridMultilevel"/>
    <w:tmpl w:val="6E4E16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2E1CD2"/>
    <w:multiLevelType w:val="hybridMultilevel"/>
    <w:tmpl w:val="5B228AB0"/>
    <w:lvl w:ilvl="0" w:tplc="65FCD6D6">
      <w:start w:val="1"/>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nsid w:val="4D882086"/>
    <w:multiLevelType w:val="hybridMultilevel"/>
    <w:tmpl w:val="42E23DBE"/>
    <w:lvl w:ilvl="0" w:tplc="AC2CB110">
      <w:start w:val="1"/>
      <w:numFmt w:val="bullet"/>
      <w:lvlText w:val=""/>
      <w:lvlJc w:val="left"/>
      <w:pPr>
        <w:ind w:left="720" w:hanging="360"/>
      </w:pPr>
      <w:rPr>
        <w:rFonts w:ascii="Webdings" w:eastAsiaTheme="minorHAnsi" w:hAnsi="Web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5C35C26"/>
    <w:multiLevelType w:val="hybridMultilevel"/>
    <w:tmpl w:val="B0F40994"/>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6D02A5C"/>
    <w:multiLevelType w:val="hybridMultilevel"/>
    <w:tmpl w:val="BF1E8F50"/>
    <w:lvl w:ilvl="0" w:tplc="13ACED4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D1548FE"/>
    <w:multiLevelType w:val="hybridMultilevel"/>
    <w:tmpl w:val="E4B47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EC73DAE"/>
    <w:multiLevelType w:val="hybridMultilevel"/>
    <w:tmpl w:val="30E081D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47F22F9"/>
    <w:multiLevelType w:val="hybridMultilevel"/>
    <w:tmpl w:val="D7C07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C61115"/>
    <w:multiLevelType w:val="hybridMultilevel"/>
    <w:tmpl w:val="26A4CF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BC4294"/>
    <w:multiLevelType w:val="hybridMultilevel"/>
    <w:tmpl w:val="F73A1E92"/>
    <w:lvl w:ilvl="0" w:tplc="E79A962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nsid w:val="70F83065"/>
    <w:multiLevelType w:val="hybridMultilevel"/>
    <w:tmpl w:val="CE145B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268633E"/>
    <w:multiLevelType w:val="hybridMultilevel"/>
    <w:tmpl w:val="23C6A78E"/>
    <w:lvl w:ilvl="0" w:tplc="8110BBFE">
      <w:start w:val="1"/>
      <w:numFmt w:val="bullet"/>
      <w:lvlText w:val="•"/>
      <w:lvlJc w:val="left"/>
      <w:pPr>
        <w:tabs>
          <w:tab w:val="num" w:pos="720"/>
        </w:tabs>
        <w:ind w:left="720" w:hanging="360"/>
      </w:pPr>
      <w:rPr>
        <w:rFonts w:ascii="Times New Roman" w:hAnsi="Times New Roman" w:hint="default"/>
      </w:rPr>
    </w:lvl>
    <w:lvl w:ilvl="1" w:tplc="B38ED1AC" w:tentative="1">
      <w:start w:val="1"/>
      <w:numFmt w:val="bullet"/>
      <w:lvlText w:val="•"/>
      <w:lvlJc w:val="left"/>
      <w:pPr>
        <w:tabs>
          <w:tab w:val="num" w:pos="1440"/>
        </w:tabs>
        <w:ind w:left="1440" w:hanging="360"/>
      </w:pPr>
      <w:rPr>
        <w:rFonts w:ascii="Times New Roman" w:hAnsi="Times New Roman" w:hint="default"/>
      </w:rPr>
    </w:lvl>
    <w:lvl w:ilvl="2" w:tplc="3C7CF086" w:tentative="1">
      <w:start w:val="1"/>
      <w:numFmt w:val="bullet"/>
      <w:lvlText w:val="•"/>
      <w:lvlJc w:val="left"/>
      <w:pPr>
        <w:tabs>
          <w:tab w:val="num" w:pos="2160"/>
        </w:tabs>
        <w:ind w:left="2160" w:hanging="360"/>
      </w:pPr>
      <w:rPr>
        <w:rFonts w:ascii="Times New Roman" w:hAnsi="Times New Roman" w:hint="default"/>
      </w:rPr>
    </w:lvl>
    <w:lvl w:ilvl="3" w:tplc="F2E862E4" w:tentative="1">
      <w:start w:val="1"/>
      <w:numFmt w:val="bullet"/>
      <w:lvlText w:val="•"/>
      <w:lvlJc w:val="left"/>
      <w:pPr>
        <w:tabs>
          <w:tab w:val="num" w:pos="2880"/>
        </w:tabs>
        <w:ind w:left="2880" w:hanging="360"/>
      </w:pPr>
      <w:rPr>
        <w:rFonts w:ascii="Times New Roman" w:hAnsi="Times New Roman" w:hint="default"/>
      </w:rPr>
    </w:lvl>
    <w:lvl w:ilvl="4" w:tplc="50564802" w:tentative="1">
      <w:start w:val="1"/>
      <w:numFmt w:val="bullet"/>
      <w:lvlText w:val="•"/>
      <w:lvlJc w:val="left"/>
      <w:pPr>
        <w:tabs>
          <w:tab w:val="num" w:pos="3600"/>
        </w:tabs>
        <w:ind w:left="3600" w:hanging="360"/>
      </w:pPr>
      <w:rPr>
        <w:rFonts w:ascii="Times New Roman" w:hAnsi="Times New Roman" w:hint="default"/>
      </w:rPr>
    </w:lvl>
    <w:lvl w:ilvl="5" w:tplc="D842D9BE" w:tentative="1">
      <w:start w:val="1"/>
      <w:numFmt w:val="bullet"/>
      <w:lvlText w:val="•"/>
      <w:lvlJc w:val="left"/>
      <w:pPr>
        <w:tabs>
          <w:tab w:val="num" w:pos="4320"/>
        </w:tabs>
        <w:ind w:left="4320" w:hanging="360"/>
      </w:pPr>
      <w:rPr>
        <w:rFonts w:ascii="Times New Roman" w:hAnsi="Times New Roman" w:hint="default"/>
      </w:rPr>
    </w:lvl>
    <w:lvl w:ilvl="6" w:tplc="EAC2B406" w:tentative="1">
      <w:start w:val="1"/>
      <w:numFmt w:val="bullet"/>
      <w:lvlText w:val="•"/>
      <w:lvlJc w:val="left"/>
      <w:pPr>
        <w:tabs>
          <w:tab w:val="num" w:pos="5040"/>
        </w:tabs>
        <w:ind w:left="5040" w:hanging="360"/>
      </w:pPr>
      <w:rPr>
        <w:rFonts w:ascii="Times New Roman" w:hAnsi="Times New Roman" w:hint="default"/>
      </w:rPr>
    </w:lvl>
    <w:lvl w:ilvl="7" w:tplc="E71E1638" w:tentative="1">
      <w:start w:val="1"/>
      <w:numFmt w:val="bullet"/>
      <w:lvlText w:val="•"/>
      <w:lvlJc w:val="left"/>
      <w:pPr>
        <w:tabs>
          <w:tab w:val="num" w:pos="5760"/>
        </w:tabs>
        <w:ind w:left="5760" w:hanging="360"/>
      </w:pPr>
      <w:rPr>
        <w:rFonts w:ascii="Times New Roman" w:hAnsi="Times New Roman" w:hint="default"/>
      </w:rPr>
    </w:lvl>
    <w:lvl w:ilvl="8" w:tplc="A608EA8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72F1F3B"/>
    <w:multiLevelType w:val="hybridMultilevel"/>
    <w:tmpl w:val="CD0E29A4"/>
    <w:lvl w:ilvl="0" w:tplc="D1C06680">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7EF4FA8"/>
    <w:multiLevelType w:val="hybridMultilevel"/>
    <w:tmpl w:val="FE5CAEB6"/>
    <w:lvl w:ilvl="0" w:tplc="7FC8A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933582"/>
    <w:multiLevelType w:val="hybridMultilevel"/>
    <w:tmpl w:val="3A82EC8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C2C6BDD"/>
    <w:multiLevelType w:val="hybridMultilevel"/>
    <w:tmpl w:val="C3587ECE"/>
    <w:lvl w:ilvl="0" w:tplc="69601E1E">
      <w:start w:val="1"/>
      <w:numFmt w:val="bullet"/>
      <w:lvlText w:val=""/>
      <w:lvlJc w:val="left"/>
      <w:pPr>
        <w:ind w:left="720" w:hanging="360"/>
      </w:pPr>
      <w:rPr>
        <w:rFonts w:ascii="Webdings" w:eastAsiaTheme="minorHAnsi" w:hAnsi="Webding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5"/>
  </w:num>
  <w:num w:numId="4">
    <w:abstractNumId w:val="18"/>
  </w:num>
  <w:num w:numId="5">
    <w:abstractNumId w:val="14"/>
  </w:num>
  <w:num w:numId="6">
    <w:abstractNumId w:val="10"/>
  </w:num>
  <w:num w:numId="7">
    <w:abstractNumId w:val="2"/>
  </w:num>
  <w:num w:numId="8">
    <w:abstractNumId w:val="37"/>
  </w:num>
  <w:num w:numId="9">
    <w:abstractNumId w:val="8"/>
  </w:num>
  <w:num w:numId="10">
    <w:abstractNumId w:val="9"/>
  </w:num>
  <w:num w:numId="11">
    <w:abstractNumId w:val="15"/>
  </w:num>
  <w:num w:numId="12">
    <w:abstractNumId w:val="26"/>
  </w:num>
  <w:num w:numId="13">
    <w:abstractNumId w:val="3"/>
  </w:num>
  <w:num w:numId="14">
    <w:abstractNumId w:val="22"/>
  </w:num>
  <w:num w:numId="15">
    <w:abstractNumId w:val="4"/>
  </w:num>
  <w:num w:numId="16">
    <w:abstractNumId w:val="17"/>
  </w:num>
  <w:num w:numId="17">
    <w:abstractNumId w:val="39"/>
  </w:num>
  <w:num w:numId="18">
    <w:abstractNumId w:val="31"/>
  </w:num>
  <w:num w:numId="19">
    <w:abstractNumId w:val="5"/>
  </w:num>
  <w:num w:numId="20">
    <w:abstractNumId w:val="16"/>
  </w:num>
  <w:num w:numId="21">
    <w:abstractNumId w:val="12"/>
  </w:num>
  <w:num w:numId="22">
    <w:abstractNumId w:val="34"/>
  </w:num>
  <w:num w:numId="23">
    <w:abstractNumId w:val="21"/>
  </w:num>
  <w:num w:numId="24">
    <w:abstractNumId w:val="29"/>
  </w:num>
  <w:num w:numId="25">
    <w:abstractNumId w:val="38"/>
  </w:num>
  <w:num w:numId="26">
    <w:abstractNumId w:val="24"/>
  </w:num>
  <w:num w:numId="27">
    <w:abstractNumId w:val="32"/>
  </w:num>
  <w:num w:numId="28">
    <w:abstractNumId w:val="23"/>
  </w:num>
  <w:num w:numId="29">
    <w:abstractNumId w:val="1"/>
  </w:num>
  <w:num w:numId="30">
    <w:abstractNumId w:val="11"/>
  </w:num>
  <w:num w:numId="31">
    <w:abstractNumId w:val="40"/>
  </w:num>
  <w:num w:numId="32">
    <w:abstractNumId w:val="27"/>
  </w:num>
  <w:num w:numId="33">
    <w:abstractNumId w:val="19"/>
  </w:num>
  <w:num w:numId="34">
    <w:abstractNumId w:val="20"/>
  </w:num>
  <w:num w:numId="35">
    <w:abstractNumId w:val="13"/>
  </w:num>
  <w:num w:numId="36">
    <w:abstractNumId w:val="35"/>
  </w:num>
  <w:num w:numId="37">
    <w:abstractNumId w:val="6"/>
  </w:num>
  <w:num w:numId="38">
    <w:abstractNumId w:val="30"/>
  </w:num>
  <w:num w:numId="39">
    <w:abstractNumId w:val="0"/>
  </w:num>
  <w:num w:numId="40">
    <w:abstractNumId w:val="3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51B46"/>
    <w:rsid w:val="00050E44"/>
    <w:rsid w:val="00082F77"/>
    <w:rsid w:val="000F5C8C"/>
    <w:rsid w:val="0012125A"/>
    <w:rsid w:val="00125D1C"/>
    <w:rsid w:val="0020554B"/>
    <w:rsid w:val="0025027A"/>
    <w:rsid w:val="00277FB9"/>
    <w:rsid w:val="002A3483"/>
    <w:rsid w:val="0032229D"/>
    <w:rsid w:val="003360DB"/>
    <w:rsid w:val="00340734"/>
    <w:rsid w:val="00357D30"/>
    <w:rsid w:val="003A4077"/>
    <w:rsid w:val="003E114D"/>
    <w:rsid w:val="00413E76"/>
    <w:rsid w:val="00426A52"/>
    <w:rsid w:val="00430220"/>
    <w:rsid w:val="00463CDE"/>
    <w:rsid w:val="004A2A58"/>
    <w:rsid w:val="004B0893"/>
    <w:rsid w:val="004C70A9"/>
    <w:rsid w:val="00510757"/>
    <w:rsid w:val="005114BA"/>
    <w:rsid w:val="0053568A"/>
    <w:rsid w:val="005A435B"/>
    <w:rsid w:val="005C0AFE"/>
    <w:rsid w:val="005D48BE"/>
    <w:rsid w:val="006D4571"/>
    <w:rsid w:val="00720135"/>
    <w:rsid w:val="00731F2A"/>
    <w:rsid w:val="0073459A"/>
    <w:rsid w:val="00751B46"/>
    <w:rsid w:val="00753F28"/>
    <w:rsid w:val="0075615E"/>
    <w:rsid w:val="00835514"/>
    <w:rsid w:val="00873FF0"/>
    <w:rsid w:val="008A0538"/>
    <w:rsid w:val="008C0490"/>
    <w:rsid w:val="008E6401"/>
    <w:rsid w:val="009012D1"/>
    <w:rsid w:val="00906590"/>
    <w:rsid w:val="00926392"/>
    <w:rsid w:val="00930B71"/>
    <w:rsid w:val="00930EB0"/>
    <w:rsid w:val="00960436"/>
    <w:rsid w:val="00966B0C"/>
    <w:rsid w:val="00972213"/>
    <w:rsid w:val="0097512D"/>
    <w:rsid w:val="00991FFA"/>
    <w:rsid w:val="00A13BE2"/>
    <w:rsid w:val="00A553BC"/>
    <w:rsid w:val="00A821EE"/>
    <w:rsid w:val="00AD39FB"/>
    <w:rsid w:val="00AE7640"/>
    <w:rsid w:val="00AF71BB"/>
    <w:rsid w:val="00B466CC"/>
    <w:rsid w:val="00B5606C"/>
    <w:rsid w:val="00B63E01"/>
    <w:rsid w:val="00B63E57"/>
    <w:rsid w:val="00B90FA5"/>
    <w:rsid w:val="00C147FD"/>
    <w:rsid w:val="00C160C1"/>
    <w:rsid w:val="00CC4166"/>
    <w:rsid w:val="00D15BD3"/>
    <w:rsid w:val="00D276B1"/>
    <w:rsid w:val="00D42783"/>
    <w:rsid w:val="00D8694F"/>
    <w:rsid w:val="00DB7D38"/>
    <w:rsid w:val="00DE7A81"/>
    <w:rsid w:val="00E67AE3"/>
    <w:rsid w:val="00E85F7B"/>
    <w:rsid w:val="00E87734"/>
    <w:rsid w:val="00E95982"/>
    <w:rsid w:val="00EA0624"/>
    <w:rsid w:val="00F25F2C"/>
    <w:rsid w:val="00F5234D"/>
    <w:rsid w:val="00F80985"/>
    <w:rsid w:val="00F84E61"/>
    <w:rsid w:val="00F87A2D"/>
    <w:rsid w:val="00FA3BE8"/>
    <w:rsid w:val="00FA7B49"/>
    <w:rsid w:val="00FB2826"/>
    <w:rsid w:val="00FB45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B46"/>
  </w:style>
  <w:style w:type="paragraph" w:styleId="Heading1">
    <w:name w:val="heading 1"/>
    <w:basedOn w:val="Normal"/>
    <w:next w:val="Normal"/>
    <w:link w:val="Heading1Char"/>
    <w:uiPriority w:val="9"/>
    <w:qFormat/>
    <w:rsid w:val="00751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B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B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51B46"/>
    <w:pPr>
      <w:ind w:left="720"/>
      <w:contextualSpacing/>
    </w:pPr>
  </w:style>
  <w:style w:type="paragraph" w:styleId="Header">
    <w:name w:val="header"/>
    <w:basedOn w:val="Normal"/>
    <w:link w:val="HeaderChar"/>
    <w:uiPriority w:val="99"/>
    <w:unhideWhenUsed/>
    <w:rsid w:val="00751B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1B46"/>
  </w:style>
  <w:style w:type="paragraph" w:styleId="Footer">
    <w:name w:val="footer"/>
    <w:basedOn w:val="Normal"/>
    <w:link w:val="FooterChar"/>
    <w:uiPriority w:val="99"/>
    <w:unhideWhenUsed/>
    <w:rsid w:val="00751B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B46"/>
  </w:style>
  <w:style w:type="paragraph" w:styleId="FootnoteText">
    <w:name w:val="footnote text"/>
    <w:basedOn w:val="Normal"/>
    <w:link w:val="FootnoteTextChar"/>
    <w:uiPriority w:val="99"/>
    <w:semiHidden/>
    <w:unhideWhenUsed/>
    <w:rsid w:val="00751B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51B46"/>
    <w:rPr>
      <w:rFonts w:ascii="Calibri" w:eastAsia="Calibri" w:hAnsi="Calibri" w:cs="Times New Roman"/>
      <w:sz w:val="20"/>
      <w:szCs w:val="20"/>
    </w:rPr>
  </w:style>
  <w:style w:type="character" w:styleId="FootnoteReference">
    <w:name w:val="footnote reference"/>
    <w:uiPriority w:val="99"/>
    <w:semiHidden/>
    <w:unhideWhenUsed/>
    <w:rsid w:val="00751B46"/>
    <w:rPr>
      <w:vertAlign w:val="superscript"/>
    </w:rPr>
  </w:style>
  <w:style w:type="table" w:styleId="TableGrid">
    <w:name w:val="Table Grid"/>
    <w:basedOn w:val="TableNormal"/>
    <w:uiPriority w:val="59"/>
    <w:rsid w:val="00751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46"/>
    <w:rPr>
      <w:rFonts w:ascii="Tahoma" w:hAnsi="Tahoma" w:cs="Tahoma"/>
      <w:sz w:val="16"/>
      <w:szCs w:val="16"/>
    </w:rPr>
  </w:style>
  <w:style w:type="paragraph" w:styleId="Caption">
    <w:name w:val="caption"/>
    <w:basedOn w:val="Normal"/>
    <w:next w:val="Normal"/>
    <w:uiPriority w:val="35"/>
    <w:unhideWhenUsed/>
    <w:qFormat/>
    <w:rsid w:val="00751B46"/>
    <w:pPr>
      <w:spacing w:line="240" w:lineRule="auto"/>
      <w:jc w:val="center"/>
    </w:pPr>
    <w:rPr>
      <w:bCs/>
      <w:szCs w:val="18"/>
    </w:rPr>
  </w:style>
  <w:style w:type="character" w:styleId="Hyperlink">
    <w:name w:val="Hyperlink"/>
    <w:basedOn w:val="DefaultParagraphFont"/>
    <w:uiPriority w:val="99"/>
    <w:unhideWhenUsed/>
    <w:rsid w:val="00751B46"/>
    <w:rPr>
      <w:color w:val="0000FF" w:themeColor="hyperlink"/>
      <w:u w:val="single"/>
    </w:rPr>
  </w:style>
  <w:style w:type="paragraph" w:styleId="Title">
    <w:name w:val="Title"/>
    <w:basedOn w:val="Normal"/>
    <w:next w:val="Normal"/>
    <w:link w:val="TitleChar"/>
    <w:uiPriority w:val="10"/>
    <w:qFormat/>
    <w:rsid w:val="00751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1B46"/>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751B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751B46"/>
    <w:pPr>
      <w:outlineLvl w:val="9"/>
    </w:pPr>
    <w:rPr>
      <w:lang w:val="en-US" w:eastAsia="ja-JP"/>
    </w:rPr>
  </w:style>
  <w:style w:type="paragraph" w:styleId="TOC1">
    <w:name w:val="toc 1"/>
    <w:basedOn w:val="Normal"/>
    <w:next w:val="Normal"/>
    <w:autoRedefine/>
    <w:uiPriority w:val="39"/>
    <w:unhideWhenUsed/>
    <w:rsid w:val="00751B46"/>
    <w:pPr>
      <w:tabs>
        <w:tab w:val="left" w:pos="440"/>
        <w:tab w:val="right" w:leader="dot" w:pos="9062"/>
      </w:tabs>
      <w:spacing w:after="100"/>
    </w:pPr>
  </w:style>
  <w:style w:type="paragraph" w:styleId="TOC2">
    <w:name w:val="toc 2"/>
    <w:basedOn w:val="Normal"/>
    <w:next w:val="Normal"/>
    <w:autoRedefine/>
    <w:uiPriority w:val="39"/>
    <w:unhideWhenUsed/>
    <w:rsid w:val="00751B46"/>
    <w:pPr>
      <w:spacing w:after="100"/>
      <w:ind w:left="220"/>
    </w:pPr>
  </w:style>
  <w:style w:type="table" w:styleId="LightList-Accent3">
    <w:name w:val="Light List Accent 3"/>
    <w:basedOn w:val="TableNormal"/>
    <w:uiPriority w:val="61"/>
    <w:rsid w:val="004A2A58"/>
    <w:pPr>
      <w:spacing w:after="0" w:line="240" w:lineRule="auto"/>
    </w:pPr>
    <w:rPr>
      <w:rFonts w:eastAsiaTheme="minorEastAsia"/>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02148">
      <w:bodyDiv w:val="1"/>
      <w:marLeft w:val="0"/>
      <w:marRight w:val="0"/>
      <w:marTop w:val="0"/>
      <w:marBottom w:val="0"/>
      <w:divBdr>
        <w:top w:val="none" w:sz="0" w:space="0" w:color="auto"/>
        <w:left w:val="none" w:sz="0" w:space="0" w:color="auto"/>
        <w:bottom w:val="none" w:sz="0" w:space="0" w:color="auto"/>
        <w:right w:val="none" w:sz="0" w:space="0" w:color="auto"/>
      </w:divBdr>
    </w:div>
    <w:div w:id="4210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Skupina Primera</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Tacer</dc:creator>
  <cp:lastModifiedBy>Elena Kecman</cp:lastModifiedBy>
  <cp:revision>14</cp:revision>
  <cp:lastPrinted>2013-03-10T17:53:00Z</cp:lastPrinted>
  <dcterms:created xsi:type="dcterms:W3CDTF">2013-03-09T15:01:00Z</dcterms:created>
  <dcterms:modified xsi:type="dcterms:W3CDTF">2013-09-06T11:29:00Z</dcterms:modified>
</cp:coreProperties>
</file>